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06.05.2024 № 05-07/763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14.05.2024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6C2D9F">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Реактивы для научного отдела онкоиммунологии</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22.11.2024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Покупателя. Последняя дата подачи заявки на поставку 15.11.2024. Максимальное количество партий – 3 (три).</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БЕЗ 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 </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 </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lastRenderedPageBreak/>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5B3322" w:rsidRPr="005B3322" w:rsidRDefault="00C14573" w:rsidP="005B3322">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Layout w:type="fixed"/>
        <w:tblLook w:val="04A0" w:firstRow="1" w:lastRow="0" w:firstColumn="1" w:lastColumn="0" w:noHBand="0" w:noVBand="1"/>
      </w:tblPr>
      <w:tblGrid>
        <w:gridCol w:w="1524"/>
        <w:gridCol w:w="1135"/>
        <w:gridCol w:w="3075"/>
        <w:gridCol w:w="1292"/>
        <w:gridCol w:w="1151"/>
        <w:gridCol w:w="1576"/>
        <w:gridCol w:w="1579"/>
        <w:gridCol w:w="861"/>
        <w:gridCol w:w="721"/>
        <w:gridCol w:w="861"/>
        <w:gridCol w:w="718"/>
        <w:gridCol w:w="721"/>
        <w:gridCol w:w="734"/>
      </w:tblGrid>
      <w:tr w:rsidR="005B3322" w:rsidRPr="00155D15" w:rsidTr="005B3322">
        <w:trPr>
          <w:trHeight w:val="499"/>
        </w:trPr>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5B3322" w:rsidRPr="00A825B3"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A825B3">
              <w:rPr>
                <w:rFonts w:ascii="Times New Roman" w:eastAsia="Times New Roman" w:hAnsi="Times New Roman" w:cs="Times New Roman"/>
                <w:b/>
                <w:bCs/>
                <w:color w:val="000000"/>
                <w:sz w:val="16"/>
                <w:szCs w:val="16"/>
                <w:lang w:eastAsia="ru-RU"/>
              </w:rPr>
              <w:t>Наименование товара, работы, услуги</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5B3322" w:rsidRPr="00A825B3"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A825B3">
              <w:rPr>
                <w:rFonts w:ascii="Times New Roman" w:eastAsia="Times New Roman" w:hAnsi="Times New Roman" w:cs="Times New Roman"/>
                <w:b/>
                <w:bCs/>
                <w:color w:val="000000"/>
                <w:sz w:val="16"/>
                <w:szCs w:val="16"/>
                <w:lang w:eastAsia="ru-RU"/>
              </w:rPr>
              <w:t>Код позиции</w:t>
            </w:r>
          </w:p>
        </w:tc>
        <w:tc>
          <w:tcPr>
            <w:tcW w:w="2224" w:type="pct"/>
            <w:gridSpan w:val="4"/>
            <w:tcBorders>
              <w:top w:val="single" w:sz="4" w:space="0" w:color="auto"/>
              <w:left w:val="nil"/>
              <w:bottom w:val="single" w:sz="4" w:space="0" w:color="auto"/>
              <w:right w:val="single" w:sz="4" w:space="0" w:color="auto"/>
            </w:tcBorders>
            <w:vAlign w:val="center"/>
            <w:hideMark/>
          </w:tcPr>
          <w:p w:rsidR="005B3322" w:rsidRPr="00A825B3"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A825B3">
              <w:rPr>
                <w:rFonts w:ascii="Times New Roman" w:eastAsia="Times New Roman" w:hAnsi="Times New Roman" w:cs="Times New Roman"/>
                <w:b/>
                <w:bCs/>
                <w:color w:val="000000"/>
                <w:sz w:val="16"/>
                <w:szCs w:val="16"/>
                <w:lang w:eastAsia="ru-RU"/>
              </w:rPr>
              <w:t>Характеристики товара, работы, услуги</w:t>
            </w:r>
          </w:p>
        </w:tc>
        <w:tc>
          <w:tcPr>
            <w:tcW w:w="495" w:type="pct"/>
            <w:vMerge w:val="restart"/>
            <w:tcBorders>
              <w:top w:val="single" w:sz="4" w:space="0" w:color="auto"/>
              <w:left w:val="single" w:sz="4" w:space="0" w:color="auto"/>
              <w:right w:val="single" w:sz="4" w:space="0" w:color="auto"/>
            </w:tcBorders>
            <w:vAlign w:val="center"/>
            <w:hideMark/>
          </w:tcPr>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Обоснование характеристик</w:t>
            </w:r>
          </w:p>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tc>
        <w:tc>
          <w:tcPr>
            <w:tcW w:w="270" w:type="pct"/>
            <w:vMerge w:val="restart"/>
            <w:tcBorders>
              <w:top w:val="single" w:sz="4" w:space="0" w:color="auto"/>
              <w:left w:val="single" w:sz="4" w:space="0" w:color="auto"/>
              <w:right w:val="single" w:sz="4" w:space="0" w:color="auto"/>
            </w:tcBorders>
            <w:vAlign w:val="center"/>
            <w:hideMark/>
          </w:tcPr>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Количество</w:t>
            </w:r>
          </w:p>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(объем работы, услуги)</w:t>
            </w:r>
          </w:p>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tc>
        <w:tc>
          <w:tcPr>
            <w:tcW w:w="226" w:type="pct"/>
            <w:vMerge w:val="restart"/>
            <w:tcBorders>
              <w:top w:val="single" w:sz="4" w:space="0" w:color="auto"/>
              <w:left w:val="single" w:sz="4" w:space="0" w:color="auto"/>
              <w:right w:val="single" w:sz="4" w:space="0" w:color="auto"/>
            </w:tcBorders>
            <w:vAlign w:val="center"/>
            <w:hideMark/>
          </w:tcPr>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Единица измерения</w:t>
            </w:r>
          </w:p>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tc>
        <w:tc>
          <w:tcPr>
            <w:tcW w:w="270" w:type="pct"/>
            <w:tcBorders>
              <w:top w:val="single" w:sz="4" w:space="0" w:color="auto"/>
              <w:left w:val="single" w:sz="4" w:space="0" w:color="auto"/>
              <w:right w:val="single" w:sz="4" w:space="0" w:color="auto"/>
            </w:tcBorders>
          </w:tcPr>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Страна происхождения</w:t>
            </w:r>
          </w:p>
        </w:tc>
        <w:tc>
          <w:tcPr>
            <w:tcW w:w="225" w:type="pct"/>
            <w:tcBorders>
              <w:top w:val="single" w:sz="4" w:space="0" w:color="auto"/>
              <w:left w:val="single" w:sz="4" w:space="0" w:color="auto"/>
              <w:right w:val="single" w:sz="4" w:space="0" w:color="auto"/>
            </w:tcBorders>
          </w:tcPr>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НДС%</w:t>
            </w:r>
          </w:p>
        </w:tc>
        <w:tc>
          <w:tcPr>
            <w:tcW w:w="226" w:type="pct"/>
            <w:tcBorders>
              <w:top w:val="single" w:sz="4" w:space="0" w:color="auto"/>
              <w:left w:val="single" w:sz="4" w:space="0" w:color="auto"/>
              <w:right w:val="single" w:sz="4" w:space="0" w:color="auto"/>
            </w:tcBorders>
          </w:tcPr>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Цена за единицу с</w:t>
            </w:r>
          </w:p>
          <w:p w:rsidR="005B3322"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НДС</w:t>
            </w:r>
          </w:p>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tc>
        <w:tc>
          <w:tcPr>
            <w:tcW w:w="232" w:type="pct"/>
            <w:tcBorders>
              <w:top w:val="single" w:sz="4" w:space="0" w:color="auto"/>
              <w:left w:val="single" w:sz="4" w:space="0" w:color="auto"/>
              <w:right w:val="single" w:sz="4" w:space="0" w:color="auto"/>
            </w:tcBorders>
          </w:tcPr>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p>
          <w:p w:rsidR="005B3322" w:rsidRPr="005C5A65" w:rsidRDefault="005B3322" w:rsidP="002B663C">
            <w:pPr>
              <w:jc w:val="center"/>
              <w:rPr>
                <w:rFonts w:ascii="Times New Roman" w:eastAsia="Times New Roman" w:hAnsi="Times New Roman" w:cs="Times New Roman"/>
                <w:b/>
                <w:sz w:val="16"/>
                <w:szCs w:val="16"/>
                <w:lang w:eastAsia="ru-RU"/>
              </w:rPr>
            </w:pPr>
          </w:p>
          <w:p w:rsidR="005B3322" w:rsidRPr="005C5A65" w:rsidRDefault="005B3322" w:rsidP="002B663C">
            <w:pP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Сумма с</w:t>
            </w:r>
            <w:r w:rsidRPr="005C5A65">
              <w:rPr>
                <w:rFonts w:ascii="Times New Roman" w:eastAsia="Times New Roman" w:hAnsi="Times New Roman" w:cs="Times New Roman"/>
                <w:b/>
                <w:sz w:val="16"/>
                <w:szCs w:val="16"/>
                <w:lang w:eastAsia="ru-RU"/>
              </w:rPr>
              <w:t xml:space="preserve"> НДС</w:t>
            </w:r>
          </w:p>
        </w:tc>
      </w:tr>
      <w:tr w:rsidR="005B3322" w:rsidRPr="00155D15" w:rsidTr="005B3322">
        <w:trPr>
          <w:trHeight w:val="499"/>
        </w:trPr>
        <w:tc>
          <w:tcPr>
            <w:tcW w:w="478" w:type="pct"/>
            <w:vMerge/>
            <w:tcBorders>
              <w:top w:val="single" w:sz="4" w:space="0" w:color="auto"/>
              <w:left w:val="single" w:sz="4" w:space="0" w:color="auto"/>
              <w:bottom w:val="single" w:sz="4" w:space="0" w:color="auto"/>
              <w:right w:val="single" w:sz="4" w:space="0" w:color="auto"/>
            </w:tcBorders>
            <w:vAlign w:val="center"/>
            <w:hideMark/>
          </w:tcPr>
          <w:p w:rsidR="005B3322" w:rsidRPr="00A825B3" w:rsidRDefault="005B3322" w:rsidP="002B663C">
            <w:pPr>
              <w:spacing w:after="0" w:line="240" w:lineRule="auto"/>
              <w:rPr>
                <w:rFonts w:ascii="Times New Roman" w:eastAsia="Times New Roman" w:hAnsi="Times New Roman" w:cs="Times New Roman"/>
                <w:b/>
                <w:bCs/>
                <w:color w:val="000000"/>
                <w:sz w:val="16"/>
                <w:szCs w:val="16"/>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5B3322" w:rsidRPr="00A825B3" w:rsidRDefault="005B3322" w:rsidP="002B663C">
            <w:pPr>
              <w:spacing w:after="0" w:line="240" w:lineRule="auto"/>
              <w:rPr>
                <w:rFonts w:ascii="Times New Roman" w:eastAsia="Times New Roman" w:hAnsi="Times New Roman" w:cs="Times New Roman"/>
                <w:b/>
                <w:bCs/>
                <w:color w:val="000000"/>
                <w:sz w:val="16"/>
                <w:szCs w:val="16"/>
                <w:lang w:eastAsia="ru-RU"/>
              </w:rPr>
            </w:pPr>
          </w:p>
        </w:tc>
        <w:tc>
          <w:tcPr>
            <w:tcW w:w="964" w:type="pct"/>
            <w:tcBorders>
              <w:top w:val="nil"/>
              <w:left w:val="nil"/>
              <w:bottom w:val="single" w:sz="4" w:space="0" w:color="auto"/>
              <w:right w:val="single" w:sz="4" w:space="0" w:color="auto"/>
            </w:tcBorders>
            <w:vAlign w:val="center"/>
            <w:hideMark/>
          </w:tcPr>
          <w:p w:rsidR="005B3322" w:rsidRPr="00A825B3"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A825B3">
              <w:rPr>
                <w:rFonts w:ascii="Times New Roman" w:eastAsia="Times New Roman" w:hAnsi="Times New Roman" w:cs="Times New Roman"/>
                <w:b/>
                <w:bCs/>
                <w:color w:val="000000"/>
                <w:sz w:val="16"/>
                <w:szCs w:val="16"/>
                <w:lang w:eastAsia="ru-RU"/>
              </w:rPr>
              <w:t>Наименование характеристики</w:t>
            </w:r>
          </w:p>
        </w:tc>
        <w:tc>
          <w:tcPr>
            <w:tcW w:w="405" w:type="pct"/>
            <w:tcBorders>
              <w:top w:val="nil"/>
              <w:left w:val="nil"/>
              <w:bottom w:val="single" w:sz="4" w:space="0" w:color="auto"/>
              <w:right w:val="single" w:sz="4" w:space="0" w:color="auto"/>
            </w:tcBorders>
            <w:vAlign w:val="center"/>
            <w:hideMark/>
          </w:tcPr>
          <w:p w:rsidR="005B3322" w:rsidRPr="00A825B3"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A825B3">
              <w:rPr>
                <w:rFonts w:ascii="Times New Roman" w:eastAsia="Times New Roman" w:hAnsi="Times New Roman" w:cs="Times New Roman"/>
                <w:b/>
                <w:bCs/>
                <w:color w:val="000000"/>
                <w:sz w:val="16"/>
                <w:szCs w:val="16"/>
                <w:lang w:eastAsia="ru-RU"/>
              </w:rPr>
              <w:t>Значение характеристики</w:t>
            </w:r>
          </w:p>
        </w:tc>
        <w:tc>
          <w:tcPr>
            <w:tcW w:w="361" w:type="pct"/>
            <w:tcBorders>
              <w:top w:val="nil"/>
              <w:left w:val="nil"/>
              <w:bottom w:val="single" w:sz="4" w:space="0" w:color="auto"/>
              <w:right w:val="single" w:sz="4" w:space="0" w:color="auto"/>
            </w:tcBorders>
            <w:vAlign w:val="center"/>
            <w:hideMark/>
          </w:tcPr>
          <w:p w:rsidR="005B3322" w:rsidRPr="00A825B3"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A825B3">
              <w:rPr>
                <w:rFonts w:ascii="Times New Roman" w:eastAsia="Times New Roman" w:hAnsi="Times New Roman" w:cs="Times New Roman"/>
                <w:b/>
                <w:bCs/>
                <w:color w:val="000000"/>
                <w:sz w:val="16"/>
                <w:szCs w:val="16"/>
                <w:lang w:eastAsia="ru-RU"/>
              </w:rPr>
              <w:t>Единица измерения характеристики</w:t>
            </w:r>
          </w:p>
        </w:tc>
        <w:tc>
          <w:tcPr>
            <w:tcW w:w="494" w:type="pct"/>
            <w:tcBorders>
              <w:top w:val="nil"/>
              <w:left w:val="nil"/>
              <w:bottom w:val="single" w:sz="4" w:space="0" w:color="auto"/>
              <w:right w:val="single" w:sz="4" w:space="0" w:color="auto"/>
            </w:tcBorders>
            <w:vAlign w:val="center"/>
            <w:hideMark/>
          </w:tcPr>
          <w:p w:rsidR="005B3322" w:rsidRPr="005C5A65" w:rsidRDefault="005B3322" w:rsidP="002B663C">
            <w:pPr>
              <w:spacing w:after="0" w:line="240" w:lineRule="auto"/>
              <w:jc w:val="center"/>
              <w:rPr>
                <w:rFonts w:ascii="Times New Roman" w:eastAsia="Times New Roman" w:hAnsi="Times New Roman" w:cs="Times New Roman"/>
                <w:b/>
                <w:bCs/>
                <w:color w:val="000000"/>
                <w:sz w:val="16"/>
                <w:szCs w:val="16"/>
                <w:lang w:eastAsia="ru-RU"/>
              </w:rPr>
            </w:pPr>
            <w:r w:rsidRPr="005C5A65">
              <w:rPr>
                <w:rFonts w:ascii="Times New Roman" w:eastAsia="Times New Roman" w:hAnsi="Times New Roman" w:cs="Times New Roman"/>
                <w:b/>
                <w:bCs/>
                <w:color w:val="000000"/>
                <w:sz w:val="16"/>
                <w:szCs w:val="16"/>
                <w:lang w:eastAsia="ru-RU"/>
              </w:rPr>
              <w:t>Инструкция по заполнению характеристик в заявке</w:t>
            </w:r>
          </w:p>
        </w:tc>
        <w:tc>
          <w:tcPr>
            <w:tcW w:w="495" w:type="pct"/>
            <w:vMerge/>
            <w:tcBorders>
              <w:left w:val="single" w:sz="4" w:space="0" w:color="auto"/>
              <w:bottom w:val="single" w:sz="4" w:space="0" w:color="auto"/>
              <w:right w:val="single" w:sz="4" w:space="0" w:color="auto"/>
            </w:tcBorders>
            <w:vAlign w:val="center"/>
            <w:hideMark/>
          </w:tcPr>
          <w:p w:rsidR="005B3322" w:rsidRPr="00155D15" w:rsidRDefault="005B3322" w:rsidP="002B663C">
            <w:pPr>
              <w:spacing w:after="0" w:line="240" w:lineRule="auto"/>
              <w:rPr>
                <w:rFonts w:ascii="Times New Roman" w:eastAsia="Times New Roman" w:hAnsi="Times New Roman" w:cs="Times New Roman"/>
                <w:bCs/>
                <w:color w:val="000000"/>
                <w:sz w:val="18"/>
                <w:szCs w:val="18"/>
                <w:lang w:eastAsia="ru-RU"/>
              </w:rPr>
            </w:pPr>
          </w:p>
        </w:tc>
        <w:tc>
          <w:tcPr>
            <w:tcW w:w="270" w:type="pct"/>
            <w:vMerge/>
            <w:tcBorders>
              <w:left w:val="single" w:sz="4" w:space="0" w:color="auto"/>
              <w:bottom w:val="single" w:sz="4" w:space="0" w:color="auto"/>
              <w:right w:val="single" w:sz="4" w:space="0" w:color="auto"/>
            </w:tcBorders>
            <w:vAlign w:val="center"/>
            <w:hideMark/>
          </w:tcPr>
          <w:p w:rsidR="005B3322" w:rsidRPr="00155D15" w:rsidRDefault="005B3322" w:rsidP="002B663C">
            <w:pPr>
              <w:spacing w:after="0" w:line="240" w:lineRule="auto"/>
              <w:rPr>
                <w:rFonts w:ascii="Times New Roman" w:eastAsia="Times New Roman" w:hAnsi="Times New Roman" w:cs="Times New Roman"/>
                <w:bCs/>
                <w:color w:val="000000"/>
                <w:sz w:val="18"/>
                <w:szCs w:val="18"/>
                <w:lang w:eastAsia="ru-RU"/>
              </w:rPr>
            </w:pPr>
          </w:p>
        </w:tc>
        <w:tc>
          <w:tcPr>
            <w:tcW w:w="226" w:type="pct"/>
            <w:vMerge/>
            <w:tcBorders>
              <w:left w:val="single" w:sz="4" w:space="0" w:color="auto"/>
              <w:bottom w:val="single" w:sz="4" w:space="0" w:color="auto"/>
              <w:right w:val="single" w:sz="4" w:space="0" w:color="auto"/>
            </w:tcBorders>
            <w:vAlign w:val="center"/>
            <w:hideMark/>
          </w:tcPr>
          <w:p w:rsidR="005B3322" w:rsidRPr="00155D15" w:rsidRDefault="005B3322" w:rsidP="002B663C">
            <w:pPr>
              <w:spacing w:after="0" w:line="240" w:lineRule="auto"/>
              <w:rPr>
                <w:rFonts w:ascii="Times New Roman" w:eastAsia="Times New Roman" w:hAnsi="Times New Roman" w:cs="Times New Roman"/>
                <w:bCs/>
                <w:color w:val="000000"/>
                <w:sz w:val="18"/>
                <w:szCs w:val="18"/>
                <w:lang w:eastAsia="ru-RU"/>
              </w:rPr>
            </w:pPr>
          </w:p>
        </w:tc>
        <w:tc>
          <w:tcPr>
            <w:tcW w:w="270" w:type="pct"/>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bCs/>
                <w:color w:val="000000"/>
                <w:sz w:val="18"/>
                <w:szCs w:val="18"/>
                <w:lang w:eastAsia="ru-RU"/>
              </w:rPr>
            </w:pPr>
          </w:p>
        </w:tc>
        <w:tc>
          <w:tcPr>
            <w:tcW w:w="225" w:type="pct"/>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bCs/>
                <w:color w:val="000000"/>
                <w:sz w:val="18"/>
                <w:szCs w:val="18"/>
                <w:lang w:eastAsia="ru-RU"/>
              </w:rPr>
            </w:pPr>
          </w:p>
        </w:tc>
        <w:tc>
          <w:tcPr>
            <w:tcW w:w="226" w:type="pct"/>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bCs/>
                <w:color w:val="000000"/>
                <w:sz w:val="18"/>
                <w:szCs w:val="18"/>
                <w:lang w:eastAsia="ru-RU"/>
              </w:rPr>
            </w:pPr>
          </w:p>
        </w:tc>
        <w:tc>
          <w:tcPr>
            <w:tcW w:w="232" w:type="pct"/>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bCs/>
                <w:color w:val="000000"/>
                <w:sz w:val="18"/>
                <w:szCs w:val="18"/>
                <w:lang w:eastAsia="ru-RU"/>
              </w:rPr>
            </w:pPr>
          </w:p>
        </w:tc>
      </w:tr>
      <w:tr w:rsidR="005B3322" w:rsidRPr="00155D15" w:rsidTr="005B3322">
        <w:trPr>
          <w:trHeight w:val="499"/>
        </w:trPr>
        <w:tc>
          <w:tcPr>
            <w:tcW w:w="478" w:type="pct"/>
            <w:vMerge w:val="restart"/>
            <w:tcBorders>
              <w:top w:val="nil"/>
              <w:left w:val="single" w:sz="4" w:space="0" w:color="auto"/>
              <w:right w:val="single" w:sz="4" w:space="0" w:color="auto"/>
            </w:tcBorders>
            <w:vAlign w:val="center"/>
          </w:tcPr>
          <w:p w:rsidR="005B3322" w:rsidRPr="00A41584"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r>
              <w:t xml:space="preserve"> </w:t>
            </w:r>
            <w:r w:rsidRPr="007A4D45">
              <w:rPr>
                <w:rFonts w:ascii="Times New Roman" w:eastAsia="Times New Roman" w:hAnsi="Times New Roman" w:cs="Times New Roman"/>
                <w:b/>
                <w:color w:val="000000"/>
                <w:sz w:val="16"/>
                <w:szCs w:val="16"/>
                <w:lang w:eastAsia="ru-RU"/>
              </w:rPr>
              <w:t xml:space="preserve">Активный рекомбинантный </w:t>
            </w:r>
            <w:r>
              <w:rPr>
                <w:rFonts w:ascii="Times New Roman" w:eastAsia="Times New Roman" w:hAnsi="Times New Roman" w:cs="Times New Roman"/>
                <w:b/>
                <w:color w:val="000000"/>
                <w:sz w:val="16"/>
                <w:szCs w:val="16"/>
                <w:lang w:eastAsia="ru-RU"/>
              </w:rPr>
              <w:t>CSF-2/GM-CSF мыши</w:t>
            </w:r>
          </w:p>
        </w:tc>
        <w:tc>
          <w:tcPr>
            <w:tcW w:w="356" w:type="pct"/>
            <w:vMerge w:val="restart"/>
            <w:tcBorders>
              <w:top w:val="nil"/>
              <w:left w:val="single" w:sz="4" w:space="0" w:color="auto"/>
              <w:right w:val="single" w:sz="4" w:space="0" w:color="auto"/>
            </w:tcBorders>
            <w:vAlign w:val="center"/>
          </w:tcPr>
          <w:p w:rsidR="005B3322" w:rsidRPr="005C5A65"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15308A">
              <w:rPr>
                <w:rFonts w:ascii="Times New Roman" w:eastAsia="Times New Roman" w:hAnsi="Times New Roman" w:cs="Times New Roman"/>
                <w:color w:val="000000"/>
                <w:sz w:val="16"/>
                <w:szCs w:val="16"/>
                <w:lang w:eastAsia="ru-RU"/>
              </w:rPr>
              <w:t>20.59.52.199</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Активный рекомбинантный CSF-2/GM-CSF мыши получен в клеточной линии HEK293</w:t>
            </w:r>
          </w:p>
        </w:tc>
        <w:tc>
          <w:tcPr>
            <w:tcW w:w="405" w:type="pct"/>
            <w:tcBorders>
              <w:top w:val="single" w:sz="4" w:space="0" w:color="auto"/>
              <w:left w:val="nil"/>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Соответствие</w:t>
            </w:r>
          </w:p>
        </w:tc>
        <w:tc>
          <w:tcPr>
            <w:tcW w:w="361" w:type="pct"/>
            <w:tcBorders>
              <w:top w:val="nil"/>
              <w:left w:val="nil"/>
              <w:bottom w:val="single" w:sz="4" w:space="0" w:color="auto"/>
              <w:right w:val="single" w:sz="4" w:space="0" w:color="auto"/>
            </w:tcBorders>
          </w:tcPr>
          <w:p w:rsidR="005B3322" w:rsidRPr="002A3F54" w:rsidRDefault="005B3322" w:rsidP="002B663C">
            <w:pPr>
              <w:pStyle w:val="af7"/>
              <w:jc w:val="center"/>
              <w:rPr>
                <w:rFonts w:ascii="Times New Roman" w:hAnsi="Times New Roman"/>
                <w:color w:val="000000"/>
                <w:sz w:val="16"/>
                <w:szCs w:val="16"/>
              </w:rPr>
            </w:pPr>
            <w:r w:rsidRPr="002A3F54">
              <w:rPr>
                <w:rFonts w:ascii="Times New Roman" w:hAnsi="Times New Roman"/>
                <w:color w:val="000000"/>
                <w:sz w:val="16"/>
                <w:szCs w:val="16"/>
              </w:rPr>
              <w:t>-</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15308A" w:rsidRDefault="005B3322" w:rsidP="002B663C">
            <w:pPr>
              <w:jc w:val="center"/>
              <w:rPr>
                <w:rFonts w:ascii="Times New Roman" w:hAnsi="Times New Roman" w:cs="Times New Roman"/>
                <w:sz w:val="15"/>
                <w:szCs w:val="15"/>
              </w:rPr>
            </w:pPr>
            <w:r w:rsidRPr="00643BB8">
              <w:rPr>
                <w:rFonts w:ascii="Times New Roman" w:hAnsi="Times New Roman" w:cs="Times New Roman"/>
                <w:sz w:val="15"/>
                <w:szCs w:val="15"/>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270" w:type="pct"/>
            <w:vMerge w:val="restart"/>
            <w:tcBorders>
              <w:top w:val="nil"/>
              <w:left w:val="single" w:sz="4" w:space="0" w:color="auto"/>
              <w:right w:val="single" w:sz="4" w:space="0" w:color="auto"/>
            </w:tcBorders>
            <w:vAlign w:val="center"/>
          </w:tcPr>
          <w:p w:rsidR="005B3322" w:rsidRPr="005C5A65"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w:t>
            </w:r>
          </w:p>
        </w:tc>
        <w:tc>
          <w:tcPr>
            <w:tcW w:w="226" w:type="pct"/>
            <w:vMerge w:val="restart"/>
            <w:tcBorders>
              <w:top w:val="nil"/>
              <w:left w:val="single" w:sz="4" w:space="0" w:color="auto"/>
              <w:right w:val="single" w:sz="4" w:space="0" w:color="auto"/>
            </w:tcBorders>
            <w:vAlign w:val="center"/>
          </w:tcPr>
          <w:p w:rsidR="005B3322" w:rsidRPr="005C5A65"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упак</w:t>
            </w:r>
          </w:p>
        </w:tc>
        <w:tc>
          <w:tcPr>
            <w:tcW w:w="270" w:type="pct"/>
            <w:vMerge w:val="restart"/>
            <w:tcBorders>
              <w:top w:val="nil"/>
              <w:left w:val="single" w:sz="4" w:space="0" w:color="auto"/>
              <w:right w:val="single" w:sz="4" w:space="0" w:color="auto"/>
            </w:tcBorders>
          </w:tcPr>
          <w:p w:rsidR="005B3322" w:rsidRPr="00155D15" w:rsidRDefault="005B3322" w:rsidP="002B663C">
            <w:pPr>
              <w:spacing w:after="0" w:line="240" w:lineRule="auto"/>
              <w:jc w:val="right"/>
              <w:rPr>
                <w:rFonts w:ascii="Times New Roman" w:eastAsia="Times New Roman" w:hAnsi="Times New Roman" w:cs="Times New Roman"/>
                <w:color w:val="000000"/>
                <w:sz w:val="18"/>
                <w:szCs w:val="18"/>
                <w:lang w:eastAsia="ru-RU"/>
              </w:rPr>
            </w:pPr>
          </w:p>
        </w:tc>
        <w:tc>
          <w:tcPr>
            <w:tcW w:w="225" w:type="pct"/>
            <w:vMerge w:val="restart"/>
            <w:tcBorders>
              <w:top w:val="nil"/>
              <w:left w:val="single" w:sz="4" w:space="0" w:color="auto"/>
              <w:right w:val="single" w:sz="4" w:space="0" w:color="auto"/>
            </w:tcBorders>
          </w:tcPr>
          <w:p w:rsidR="005B3322" w:rsidRPr="00155D15" w:rsidRDefault="005B3322" w:rsidP="002B663C">
            <w:pPr>
              <w:spacing w:after="0" w:line="240" w:lineRule="auto"/>
              <w:jc w:val="right"/>
              <w:rPr>
                <w:rFonts w:ascii="Times New Roman" w:eastAsia="Times New Roman" w:hAnsi="Times New Roman" w:cs="Times New Roman"/>
                <w:color w:val="000000"/>
                <w:sz w:val="18"/>
                <w:szCs w:val="18"/>
                <w:lang w:eastAsia="ru-RU"/>
              </w:rPr>
            </w:pPr>
          </w:p>
        </w:tc>
        <w:tc>
          <w:tcPr>
            <w:tcW w:w="226" w:type="pct"/>
            <w:vMerge w:val="restart"/>
            <w:tcBorders>
              <w:top w:val="nil"/>
              <w:left w:val="single" w:sz="4" w:space="0" w:color="auto"/>
              <w:right w:val="single" w:sz="4" w:space="0" w:color="auto"/>
            </w:tcBorders>
          </w:tcPr>
          <w:p w:rsidR="005B3322" w:rsidRPr="00155D15" w:rsidRDefault="005B3322" w:rsidP="002B663C">
            <w:pPr>
              <w:spacing w:after="0" w:line="240" w:lineRule="auto"/>
              <w:jc w:val="right"/>
              <w:rPr>
                <w:rFonts w:ascii="Times New Roman" w:eastAsia="Times New Roman" w:hAnsi="Times New Roman" w:cs="Times New Roman"/>
                <w:color w:val="000000"/>
                <w:sz w:val="18"/>
                <w:szCs w:val="18"/>
                <w:lang w:eastAsia="ru-RU"/>
              </w:rPr>
            </w:pPr>
          </w:p>
        </w:tc>
        <w:tc>
          <w:tcPr>
            <w:tcW w:w="232" w:type="pct"/>
            <w:vMerge w:val="restart"/>
            <w:tcBorders>
              <w:top w:val="nil"/>
              <w:left w:val="single" w:sz="4" w:space="0" w:color="auto"/>
              <w:right w:val="single" w:sz="4" w:space="0" w:color="auto"/>
            </w:tcBorders>
          </w:tcPr>
          <w:p w:rsidR="005B3322" w:rsidRPr="00155D15" w:rsidRDefault="005B3322" w:rsidP="002B663C">
            <w:pPr>
              <w:spacing w:after="0" w:line="240" w:lineRule="auto"/>
              <w:jc w:val="right"/>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Активный рекомбинантный CSF-2/GM-CSF мыши экспрессирован в виде последовательности аминокислот Ala18-Lys141 белка GM-CSF/CSF2 мыши (идентификационный номер в базе данных NCBI #NP_034099.2) и содержит метку  6×His на N-конце</w:t>
            </w:r>
          </w:p>
        </w:tc>
        <w:tc>
          <w:tcPr>
            <w:tcW w:w="405" w:type="pct"/>
            <w:tcBorders>
              <w:top w:val="nil"/>
              <w:left w:val="nil"/>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Соответствие</w:t>
            </w:r>
          </w:p>
        </w:tc>
        <w:tc>
          <w:tcPr>
            <w:tcW w:w="361" w:type="pct"/>
            <w:tcBorders>
              <w:top w:val="nil"/>
              <w:left w:val="nil"/>
              <w:bottom w:val="single" w:sz="4" w:space="0" w:color="auto"/>
              <w:right w:val="single" w:sz="4" w:space="0" w:color="auto"/>
            </w:tcBorders>
          </w:tcPr>
          <w:p w:rsidR="005B3322" w:rsidRPr="002A3F54" w:rsidRDefault="005B3322" w:rsidP="002B663C">
            <w:pPr>
              <w:pStyle w:val="af7"/>
              <w:jc w:val="center"/>
              <w:rPr>
                <w:rFonts w:ascii="Times New Roman" w:hAnsi="Times New Roman"/>
                <w:color w:val="000000"/>
                <w:sz w:val="16"/>
                <w:szCs w:val="16"/>
              </w:rPr>
            </w:pPr>
            <w:r w:rsidRPr="002A3F54">
              <w:rPr>
                <w:rFonts w:ascii="Times New Roman" w:hAnsi="Times New Roman"/>
                <w:color w:val="000000"/>
                <w:sz w:val="16"/>
                <w:szCs w:val="16"/>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15308A" w:rsidRDefault="005B3322" w:rsidP="002B663C">
            <w:pPr>
              <w:jc w:val="center"/>
              <w:rPr>
                <w:rFonts w:ascii="Times New Roman" w:hAnsi="Times New Roman" w:cs="Times New Roman"/>
                <w:sz w:val="15"/>
                <w:szCs w:val="15"/>
              </w:rPr>
            </w:pPr>
          </w:p>
        </w:tc>
        <w:tc>
          <w:tcPr>
            <w:tcW w:w="270"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auto" w:fill="auto"/>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Чистота рекомбинантного белка согласно ПААГ, более</w:t>
            </w:r>
          </w:p>
        </w:tc>
        <w:tc>
          <w:tcPr>
            <w:tcW w:w="405" w:type="pct"/>
            <w:tcBorders>
              <w:top w:val="nil"/>
              <w:left w:val="nil"/>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97</w:t>
            </w:r>
          </w:p>
        </w:tc>
        <w:tc>
          <w:tcPr>
            <w:tcW w:w="361" w:type="pct"/>
            <w:tcBorders>
              <w:top w:val="nil"/>
              <w:left w:val="nil"/>
              <w:bottom w:val="single" w:sz="4" w:space="0" w:color="auto"/>
              <w:right w:val="single" w:sz="4" w:space="0" w:color="auto"/>
            </w:tcBorders>
          </w:tcPr>
          <w:p w:rsidR="005B3322" w:rsidRPr="002A3F54" w:rsidRDefault="005B3322" w:rsidP="002B663C">
            <w:pPr>
              <w:pStyle w:val="af7"/>
              <w:jc w:val="center"/>
              <w:rPr>
                <w:rFonts w:ascii="Times New Roman" w:hAnsi="Times New Roman"/>
                <w:color w:val="000000"/>
                <w:sz w:val="16"/>
                <w:szCs w:val="16"/>
              </w:rPr>
            </w:pPr>
            <w:r w:rsidRPr="002A3F54">
              <w:rPr>
                <w:rFonts w:ascii="Times New Roman" w:hAnsi="Times New Roman"/>
                <w:sz w:val="16"/>
                <w:szCs w:val="16"/>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15308A" w:rsidRDefault="005B3322" w:rsidP="002B663C">
            <w:pPr>
              <w:jc w:val="center"/>
              <w:rPr>
                <w:rFonts w:ascii="Times New Roman" w:hAnsi="Times New Roman" w:cs="Times New Roman"/>
                <w:sz w:val="15"/>
                <w:szCs w:val="15"/>
              </w:rPr>
            </w:pPr>
          </w:p>
        </w:tc>
        <w:tc>
          <w:tcPr>
            <w:tcW w:w="270"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Уровень эндотоксинов в рекомбинантном белке согласно LAL методу, менее</w:t>
            </w:r>
          </w:p>
        </w:tc>
        <w:tc>
          <w:tcPr>
            <w:tcW w:w="405" w:type="pct"/>
            <w:tcBorders>
              <w:top w:val="nil"/>
              <w:left w:val="nil"/>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0,1</w:t>
            </w:r>
          </w:p>
        </w:tc>
        <w:tc>
          <w:tcPr>
            <w:tcW w:w="361" w:type="pct"/>
            <w:tcBorders>
              <w:top w:val="nil"/>
              <w:left w:val="nil"/>
              <w:bottom w:val="single" w:sz="4" w:space="0" w:color="auto"/>
              <w:right w:val="single" w:sz="4" w:space="0" w:color="auto"/>
            </w:tcBorders>
          </w:tcPr>
          <w:p w:rsidR="005B3322" w:rsidRPr="002A3F54" w:rsidRDefault="005B3322" w:rsidP="002B663C">
            <w:pPr>
              <w:pStyle w:val="af7"/>
              <w:jc w:val="center"/>
              <w:rPr>
                <w:rFonts w:ascii="Times New Roman" w:hAnsi="Times New Roman"/>
                <w:color w:val="000000"/>
                <w:sz w:val="16"/>
                <w:szCs w:val="16"/>
              </w:rPr>
            </w:pPr>
            <w:r w:rsidRPr="002A3F54">
              <w:rPr>
                <w:rFonts w:ascii="Times New Roman" w:hAnsi="Times New Roman"/>
                <w:sz w:val="16"/>
                <w:szCs w:val="16"/>
              </w:rPr>
              <w:t>Ед./мкг</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15308A" w:rsidRDefault="005B3322" w:rsidP="002B663C">
            <w:pPr>
              <w:jc w:val="center"/>
              <w:rPr>
                <w:rFonts w:ascii="Times New Roman" w:hAnsi="Times New Roman" w:cs="Times New Roman"/>
                <w:sz w:val="15"/>
                <w:szCs w:val="15"/>
              </w:rPr>
            </w:pPr>
          </w:p>
        </w:tc>
        <w:tc>
          <w:tcPr>
            <w:tcW w:w="270"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253DCE"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356" w:type="pct"/>
            <w:vMerge/>
            <w:tcBorders>
              <w:left w:val="single" w:sz="4" w:space="0" w:color="auto"/>
              <w:right w:val="single" w:sz="4" w:space="0" w:color="auto"/>
            </w:tcBorders>
            <w:vAlign w:val="center"/>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Биологическая активность рекомбинантного белка измеряется по пролиферации клеточной линии FDC-P1</w:t>
            </w:r>
          </w:p>
        </w:tc>
        <w:tc>
          <w:tcPr>
            <w:tcW w:w="405" w:type="pct"/>
            <w:tcBorders>
              <w:top w:val="nil"/>
              <w:left w:val="nil"/>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Соответствие</w:t>
            </w:r>
          </w:p>
        </w:tc>
        <w:tc>
          <w:tcPr>
            <w:tcW w:w="361" w:type="pct"/>
            <w:tcBorders>
              <w:top w:val="nil"/>
              <w:left w:val="nil"/>
              <w:bottom w:val="single" w:sz="4" w:space="0" w:color="auto"/>
              <w:right w:val="single" w:sz="4" w:space="0" w:color="auto"/>
            </w:tcBorders>
          </w:tcPr>
          <w:p w:rsidR="005B3322" w:rsidRPr="002A3F54" w:rsidRDefault="005B3322" w:rsidP="002B663C">
            <w:pPr>
              <w:pStyle w:val="af7"/>
              <w:jc w:val="center"/>
              <w:rPr>
                <w:rFonts w:ascii="Times New Roman" w:hAnsi="Times New Roman"/>
                <w:color w:val="000000"/>
                <w:sz w:val="16"/>
                <w:szCs w:val="16"/>
              </w:rPr>
            </w:pPr>
            <w:r w:rsidRPr="002A3F54">
              <w:rPr>
                <w:rFonts w:ascii="Times New Roman" w:hAnsi="Times New Roman"/>
                <w:color w:val="000000"/>
                <w:sz w:val="16"/>
                <w:szCs w:val="16"/>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15308A" w:rsidRDefault="005B3322" w:rsidP="002B663C">
            <w:pPr>
              <w:jc w:val="center"/>
              <w:rPr>
                <w:rFonts w:ascii="Times New Roman" w:hAnsi="Times New Roman" w:cs="Times New Roman"/>
                <w:sz w:val="15"/>
                <w:szCs w:val="15"/>
              </w:rPr>
            </w:pPr>
          </w:p>
        </w:tc>
        <w:tc>
          <w:tcPr>
            <w:tcW w:w="270" w:type="pct"/>
            <w:vMerge/>
            <w:tcBorders>
              <w:left w:val="single" w:sz="4" w:space="0" w:color="auto"/>
              <w:right w:val="single" w:sz="4" w:space="0" w:color="auto"/>
            </w:tcBorders>
            <w:vAlign w:val="center"/>
          </w:tcPr>
          <w:p w:rsidR="005B3322" w:rsidRPr="00253DCE"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226" w:type="pct"/>
            <w:vMerge/>
            <w:tcBorders>
              <w:left w:val="single" w:sz="4" w:space="0" w:color="auto"/>
              <w:right w:val="single" w:sz="4" w:space="0" w:color="auto"/>
            </w:tcBorders>
            <w:vAlign w:val="center"/>
          </w:tcPr>
          <w:p w:rsidR="005B3322" w:rsidRPr="00253DCE"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270" w:type="pct"/>
            <w:vMerge/>
            <w:tcBorders>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tcBorders>
              <w:left w:val="single" w:sz="4" w:space="0" w:color="auto"/>
              <w:right w:val="single" w:sz="4" w:space="0" w:color="auto"/>
            </w:tcBorders>
            <w:vAlign w:val="center"/>
          </w:tcPr>
          <w:p w:rsidR="005B3322" w:rsidRPr="00253DCE"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356" w:type="pct"/>
            <w:tcBorders>
              <w:left w:val="single" w:sz="4" w:space="0" w:color="auto"/>
              <w:right w:val="single" w:sz="4" w:space="0" w:color="auto"/>
            </w:tcBorders>
            <w:vAlign w:val="center"/>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Форма выпуска рекомбинантного белка</w:t>
            </w:r>
          </w:p>
        </w:tc>
        <w:tc>
          <w:tcPr>
            <w:tcW w:w="405" w:type="pct"/>
            <w:tcBorders>
              <w:top w:val="nil"/>
              <w:left w:val="nil"/>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Лиофилизат</w:t>
            </w:r>
          </w:p>
        </w:tc>
        <w:tc>
          <w:tcPr>
            <w:tcW w:w="361" w:type="pct"/>
            <w:tcBorders>
              <w:top w:val="nil"/>
              <w:left w:val="nil"/>
              <w:bottom w:val="single" w:sz="4" w:space="0" w:color="auto"/>
              <w:right w:val="single" w:sz="4" w:space="0" w:color="auto"/>
            </w:tcBorders>
          </w:tcPr>
          <w:p w:rsidR="005B3322" w:rsidRPr="002A3F54" w:rsidRDefault="005B3322" w:rsidP="002B663C">
            <w:pPr>
              <w:pStyle w:val="af7"/>
              <w:jc w:val="center"/>
              <w:rPr>
                <w:rFonts w:ascii="Times New Roman" w:hAnsi="Times New Roman"/>
                <w:color w:val="000000"/>
                <w:sz w:val="16"/>
                <w:szCs w:val="16"/>
              </w:rPr>
            </w:pPr>
            <w:r w:rsidRPr="002A3F54">
              <w:rPr>
                <w:rFonts w:ascii="Times New Roman" w:hAnsi="Times New Roman"/>
                <w:color w:val="000000"/>
                <w:sz w:val="16"/>
                <w:szCs w:val="16"/>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15308A" w:rsidRDefault="005B3322" w:rsidP="002B663C">
            <w:pPr>
              <w:jc w:val="center"/>
              <w:rPr>
                <w:rFonts w:ascii="Times New Roman" w:hAnsi="Times New Roman" w:cs="Times New Roman"/>
                <w:sz w:val="15"/>
                <w:szCs w:val="15"/>
              </w:rPr>
            </w:pPr>
          </w:p>
        </w:tc>
        <w:tc>
          <w:tcPr>
            <w:tcW w:w="270" w:type="pct"/>
            <w:tcBorders>
              <w:left w:val="single" w:sz="4" w:space="0" w:color="auto"/>
              <w:right w:val="single" w:sz="4" w:space="0" w:color="auto"/>
            </w:tcBorders>
            <w:vAlign w:val="center"/>
          </w:tcPr>
          <w:p w:rsidR="005B3322" w:rsidRPr="00253DCE"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226" w:type="pct"/>
            <w:tcBorders>
              <w:left w:val="single" w:sz="4" w:space="0" w:color="auto"/>
              <w:right w:val="single" w:sz="4" w:space="0" w:color="auto"/>
            </w:tcBorders>
            <w:vAlign w:val="center"/>
          </w:tcPr>
          <w:p w:rsidR="005B3322" w:rsidRPr="00253DCE"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270" w:type="pct"/>
            <w:tcBorders>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tcBorders>
              <w:left w:val="single" w:sz="4" w:space="0" w:color="auto"/>
              <w:right w:val="single" w:sz="4" w:space="0" w:color="auto"/>
            </w:tcBorders>
            <w:vAlign w:val="center"/>
          </w:tcPr>
          <w:p w:rsidR="005B3322" w:rsidRPr="00253DCE"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356" w:type="pct"/>
            <w:tcBorders>
              <w:left w:val="single" w:sz="4" w:space="0" w:color="auto"/>
              <w:right w:val="single" w:sz="4" w:space="0" w:color="auto"/>
            </w:tcBorders>
            <w:vAlign w:val="center"/>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Масса рекомбинантного белка в пробирке, не менее</w:t>
            </w:r>
          </w:p>
        </w:tc>
        <w:tc>
          <w:tcPr>
            <w:tcW w:w="405" w:type="pct"/>
            <w:tcBorders>
              <w:top w:val="nil"/>
              <w:left w:val="nil"/>
              <w:bottom w:val="single" w:sz="4" w:space="0" w:color="auto"/>
              <w:right w:val="single" w:sz="4" w:space="0" w:color="auto"/>
            </w:tcBorders>
            <w:shd w:val="clear" w:color="000000" w:fill="FFFFFF"/>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Не менее 20</w:t>
            </w:r>
          </w:p>
        </w:tc>
        <w:tc>
          <w:tcPr>
            <w:tcW w:w="361" w:type="pct"/>
            <w:tcBorders>
              <w:top w:val="nil"/>
              <w:left w:val="nil"/>
              <w:bottom w:val="single" w:sz="4" w:space="0" w:color="auto"/>
              <w:right w:val="single" w:sz="4" w:space="0" w:color="auto"/>
            </w:tcBorders>
          </w:tcPr>
          <w:p w:rsidR="005B3322" w:rsidRPr="002A3F54" w:rsidRDefault="005B3322" w:rsidP="002B663C">
            <w:pPr>
              <w:pStyle w:val="af7"/>
              <w:jc w:val="center"/>
              <w:rPr>
                <w:rFonts w:ascii="Times New Roman" w:hAnsi="Times New Roman"/>
                <w:color w:val="000000"/>
                <w:sz w:val="16"/>
                <w:szCs w:val="16"/>
              </w:rPr>
            </w:pPr>
            <w:r w:rsidRPr="002A3F54">
              <w:rPr>
                <w:rFonts w:ascii="Times New Roman" w:hAnsi="Times New Roman"/>
                <w:sz w:val="16"/>
                <w:szCs w:val="16"/>
              </w:rPr>
              <w:t>мкг</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2A3F54" w:rsidRDefault="005B3322" w:rsidP="002B663C">
            <w:pPr>
              <w:jc w:val="center"/>
              <w:rPr>
                <w:rFonts w:ascii="Times New Roman" w:hAnsi="Times New Roman" w:cs="Times New Roman"/>
                <w:sz w:val="16"/>
                <w:szCs w:val="16"/>
              </w:rPr>
            </w:pPr>
            <w:r w:rsidRPr="002A3F54">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bottom w:val="single" w:sz="4" w:space="0" w:color="auto"/>
              <w:right w:val="single" w:sz="4" w:space="0" w:color="auto"/>
            </w:tcBorders>
            <w:shd w:val="clear" w:color="000000" w:fill="FFFFFF"/>
            <w:vAlign w:val="center"/>
          </w:tcPr>
          <w:p w:rsidR="005B3322" w:rsidRPr="0015308A" w:rsidRDefault="005B3322" w:rsidP="002B663C">
            <w:pPr>
              <w:jc w:val="center"/>
              <w:rPr>
                <w:rFonts w:ascii="Times New Roman" w:hAnsi="Times New Roman" w:cs="Times New Roman"/>
                <w:sz w:val="15"/>
                <w:szCs w:val="15"/>
              </w:rPr>
            </w:pPr>
          </w:p>
        </w:tc>
        <w:tc>
          <w:tcPr>
            <w:tcW w:w="270" w:type="pct"/>
            <w:tcBorders>
              <w:left w:val="single" w:sz="4" w:space="0" w:color="auto"/>
              <w:right w:val="single" w:sz="4" w:space="0" w:color="auto"/>
            </w:tcBorders>
            <w:vAlign w:val="center"/>
          </w:tcPr>
          <w:p w:rsidR="005B3322" w:rsidRPr="00253DCE"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226" w:type="pct"/>
            <w:tcBorders>
              <w:left w:val="single" w:sz="4" w:space="0" w:color="auto"/>
              <w:right w:val="single" w:sz="4" w:space="0" w:color="auto"/>
            </w:tcBorders>
            <w:vAlign w:val="center"/>
          </w:tcPr>
          <w:p w:rsidR="005B3322" w:rsidRPr="00253DCE"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270" w:type="pct"/>
            <w:tcBorders>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val="restart"/>
            <w:tcBorders>
              <w:top w:val="single" w:sz="4" w:space="0" w:color="auto"/>
              <w:left w:val="single" w:sz="4" w:space="0" w:color="auto"/>
              <w:right w:val="single" w:sz="4" w:space="0" w:color="auto"/>
            </w:tcBorders>
            <w:vAlign w:val="center"/>
          </w:tcPr>
          <w:p w:rsidR="005B3322" w:rsidRPr="00C735C8" w:rsidRDefault="005B3322" w:rsidP="002B663C">
            <w:pPr>
              <w:spacing w:after="0" w:line="240" w:lineRule="auto"/>
              <w:jc w:val="center"/>
              <w:rPr>
                <w:rFonts w:ascii="Times New Roman" w:eastAsia="Times New Roman" w:hAnsi="Times New Roman" w:cs="Times New Roman"/>
                <w:b/>
                <w:color w:val="000000"/>
                <w:sz w:val="16"/>
                <w:szCs w:val="16"/>
                <w:lang w:eastAsia="ru-RU"/>
              </w:rPr>
            </w:pPr>
            <w:r w:rsidRPr="00C735C8">
              <w:rPr>
                <w:rFonts w:ascii="Times New Roman" w:eastAsia="Times New Roman" w:hAnsi="Times New Roman" w:cs="Times New Roman"/>
                <w:b/>
                <w:color w:val="000000"/>
                <w:sz w:val="16"/>
                <w:szCs w:val="16"/>
                <w:lang w:eastAsia="ru-RU"/>
              </w:rPr>
              <w:t>2.</w:t>
            </w:r>
            <w:r w:rsidRPr="00C735C8">
              <w:rPr>
                <w:sz w:val="16"/>
                <w:szCs w:val="16"/>
              </w:rPr>
              <w:t xml:space="preserve"> </w:t>
            </w:r>
            <w:r w:rsidRPr="00C735C8">
              <w:rPr>
                <w:rFonts w:ascii="Times New Roman" w:eastAsia="Times New Roman" w:hAnsi="Times New Roman" w:cs="Times New Roman"/>
                <w:b/>
                <w:color w:val="000000"/>
                <w:sz w:val="16"/>
                <w:szCs w:val="16"/>
                <w:lang w:eastAsia="ru-RU"/>
              </w:rPr>
              <w:t xml:space="preserve">Активный </w:t>
            </w:r>
            <w:r>
              <w:rPr>
                <w:rFonts w:ascii="Times New Roman" w:eastAsia="Times New Roman" w:hAnsi="Times New Roman" w:cs="Times New Roman"/>
                <w:b/>
                <w:color w:val="000000"/>
                <w:sz w:val="16"/>
                <w:szCs w:val="16"/>
                <w:lang w:eastAsia="ru-RU"/>
              </w:rPr>
              <w:t>рекомбинантный IL-4 мыши</w:t>
            </w:r>
          </w:p>
        </w:tc>
        <w:tc>
          <w:tcPr>
            <w:tcW w:w="356" w:type="pct"/>
            <w:vMerge w:val="restart"/>
            <w:tcBorders>
              <w:top w:val="single" w:sz="4" w:space="0" w:color="auto"/>
              <w:left w:val="single" w:sz="4" w:space="0" w:color="auto"/>
              <w:right w:val="single" w:sz="4" w:space="0" w:color="auto"/>
            </w:tcBorders>
            <w:vAlign w:val="center"/>
          </w:tcPr>
          <w:p w:rsidR="005B3322" w:rsidRPr="00C735C8"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C735C8">
              <w:rPr>
                <w:rFonts w:ascii="Times New Roman" w:eastAsia="Times New Roman" w:hAnsi="Times New Roman" w:cs="Times New Roman"/>
                <w:color w:val="000000"/>
                <w:sz w:val="16"/>
                <w:szCs w:val="16"/>
                <w:lang w:eastAsia="ru-RU"/>
              </w:rPr>
              <w:t>20.59.52.199</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Активный рекомбинантный IL-4 мыши получен в клеточной линии HEK293</w:t>
            </w:r>
          </w:p>
        </w:tc>
        <w:tc>
          <w:tcPr>
            <w:tcW w:w="405" w:type="pct"/>
            <w:tcBorders>
              <w:top w:val="single" w:sz="4" w:space="0" w:color="auto"/>
              <w:left w:val="nil"/>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C735C8"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C735C8">
              <w:rPr>
                <w:rFonts w:ascii="Times New Roman" w:eastAsia="Times New Roman" w:hAnsi="Times New Roman" w:cs="Times New Roman"/>
                <w:color w:val="000000"/>
                <w:sz w:val="16"/>
                <w:szCs w:val="16"/>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C735C8" w:rsidRDefault="005B3322" w:rsidP="002B663C">
            <w:pPr>
              <w:jc w:val="center"/>
              <w:rPr>
                <w:rFonts w:ascii="Times New Roman" w:hAnsi="Times New Roman" w:cs="Times New Roman"/>
                <w:sz w:val="16"/>
                <w:szCs w:val="16"/>
              </w:rPr>
            </w:pPr>
            <w:r w:rsidRPr="00BD7C86">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9B3686"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270" w:type="pct"/>
            <w:vMerge w:val="restart"/>
            <w:tcBorders>
              <w:top w:val="single" w:sz="4" w:space="0" w:color="auto"/>
              <w:left w:val="single" w:sz="4" w:space="0" w:color="auto"/>
              <w:right w:val="single" w:sz="4" w:space="0" w:color="auto"/>
            </w:tcBorders>
            <w:vAlign w:val="center"/>
          </w:tcPr>
          <w:p w:rsidR="005B3322" w:rsidRPr="00B347D1"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tc>
        <w:tc>
          <w:tcPr>
            <w:tcW w:w="226" w:type="pct"/>
            <w:vMerge w:val="restart"/>
            <w:tcBorders>
              <w:top w:val="single" w:sz="4" w:space="0" w:color="auto"/>
              <w:left w:val="single" w:sz="4" w:space="0" w:color="auto"/>
              <w:right w:val="single" w:sz="4" w:space="0" w:color="auto"/>
            </w:tcBorders>
            <w:vAlign w:val="center"/>
          </w:tcPr>
          <w:p w:rsidR="005B3322" w:rsidRPr="00B347D1"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упак</w:t>
            </w:r>
          </w:p>
        </w:tc>
        <w:tc>
          <w:tcPr>
            <w:tcW w:w="270" w:type="pct"/>
            <w:tcBorders>
              <w:top w:val="single" w:sz="4" w:space="0" w:color="auto"/>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225" w:type="pct"/>
            <w:tcBorders>
              <w:top w:val="single" w:sz="4" w:space="0" w:color="auto"/>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226" w:type="pct"/>
            <w:tcBorders>
              <w:top w:val="single" w:sz="4" w:space="0" w:color="auto"/>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232" w:type="pct"/>
            <w:tcBorders>
              <w:top w:val="single" w:sz="4" w:space="0" w:color="auto"/>
              <w:left w:val="single" w:sz="4" w:space="0" w:color="auto"/>
              <w:right w:val="single" w:sz="4" w:space="0" w:color="auto"/>
            </w:tcBorders>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356" w:type="pct"/>
            <w:vMerge/>
            <w:tcBorders>
              <w:left w:val="single" w:sz="4" w:space="0" w:color="auto"/>
              <w:right w:val="single" w:sz="4" w:space="0" w:color="auto"/>
            </w:tcBorders>
            <w:vAlign w:val="center"/>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Активный рекомбинантный IL-4 мыши экспрессирован в виде последовательности аминокислот His23-Ser140 белка  IL-4 мыши (идентификационный номер в базе данных NCBI # NP_067258.1) и содержит метку  6×His на С-конце</w:t>
            </w:r>
          </w:p>
        </w:tc>
        <w:tc>
          <w:tcPr>
            <w:tcW w:w="405" w:type="pct"/>
            <w:tcBorders>
              <w:top w:val="nil"/>
              <w:left w:val="nil"/>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C735C8"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C735C8">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C735C8" w:rsidRDefault="005B3322" w:rsidP="002B663C">
            <w:pPr>
              <w:jc w:val="center"/>
              <w:rPr>
                <w:rFonts w:ascii="Times New Roman" w:hAnsi="Times New Roman" w:cs="Times New Roman"/>
                <w:sz w:val="16"/>
                <w:szCs w:val="16"/>
              </w:rPr>
            </w:pPr>
            <w:r w:rsidRPr="00BD7C86">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9B368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356" w:type="pct"/>
            <w:vMerge/>
            <w:tcBorders>
              <w:left w:val="single" w:sz="4" w:space="0" w:color="auto"/>
              <w:right w:val="single" w:sz="4" w:space="0" w:color="auto"/>
            </w:tcBorders>
            <w:vAlign w:val="center"/>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Чистота рекомбинантного белка согласно ПААГ, более</w:t>
            </w:r>
          </w:p>
        </w:tc>
        <w:tc>
          <w:tcPr>
            <w:tcW w:w="405" w:type="pct"/>
            <w:tcBorders>
              <w:top w:val="nil"/>
              <w:left w:val="nil"/>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95</w:t>
            </w:r>
          </w:p>
        </w:tc>
        <w:tc>
          <w:tcPr>
            <w:tcW w:w="361" w:type="pct"/>
            <w:tcBorders>
              <w:top w:val="single" w:sz="4" w:space="0" w:color="auto"/>
              <w:left w:val="nil"/>
              <w:bottom w:val="single" w:sz="4" w:space="0" w:color="auto"/>
              <w:right w:val="single" w:sz="4" w:space="0" w:color="auto"/>
            </w:tcBorders>
          </w:tcPr>
          <w:p w:rsidR="005B3322" w:rsidRPr="00C735C8"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C735C8">
              <w:rPr>
                <w:rFonts w:ascii="Times New Roman" w:hAnsi="Times New Roman" w:cs="Times New Roman"/>
                <w:sz w:val="16"/>
                <w:szCs w:val="16"/>
              </w:rPr>
              <w:t>%</w:t>
            </w:r>
          </w:p>
        </w:tc>
        <w:tc>
          <w:tcPr>
            <w:tcW w:w="494" w:type="pct"/>
            <w:tcBorders>
              <w:top w:val="nil"/>
              <w:left w:val="single" w:sz="4" w:space="0" w:color="auto"/>
              <w:bottom w:val="single" w:sz="4" w:space="0" w:color="auto"/>
              <w:right w:val="single" w:sz="4" w:space="0" w:color="auto"/>
            </w:tcBorders>
            <w:shd w:val="clear" w:color="000000" w:fill="FFFFFF"/>
          </w:tcPr>
          <w:p w:rsidR="005B3322" w:rsidRPr="00BD7C86" w:rsidRDefault="005B3322" w:rsidP="002B663C">
            <w:pPr>
              <w:jc w:val="center"/>
              <w:rPr>
                <w:rFonts w:ascii="Times New Roman" w:hAnsi="Times New Roman" w:cs="Times New Roman"/>
                <w:sz w:val="16"/>
                <w:szCs w:val="16"/>
              </w:rPr>
            </w:pPr>
            <w:r w:rsidRPr="00BD7C86">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9B368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356" w:type="pct"/>
            <w:vMerge/>
            <w:tcBorders>
              <w:left w:val="single" w:sz="4" w:space="0" w:color="auto"/>
              <w:right w:val="single" w:sz="4" w:space="0" w:color="auto"/>
            </w:tcBorders>
            <w:vAlign w:val="center"/>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Уровень эндотоксинов в рекомбинантном белке согласно LAL методу, менее</w:t>
            </w:r>
          </w:p>
        </w:tc>
        <w:tc>
          <w:tcPr>
            <w:tcW w:w="405" w:type="pct"/>
            <w:tcBorders>
              <w:top w:val="nil"/>
              <w:left w:val="nil"/>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0,1</w:t>
            </w:r>
          </w:p>
        </w:tc>
        <w:tc>
          <w:tcPr>
            <w:tcW w:w="361" w:type="pct"/>
            <w:tcBorders>
              <w:top w:val="single" w:sz="4" w:space="0" w:color="auto"/>
              <w:left w:val="nil"/>
              <w:bottom w:val="single" w:sz="4" w:space="0" w:color="auto"/>
              <w:right w:val="single" w:sz="4" w:space="0" w:color="auto"/>
            </w:tcBorders>
          </w:tcPr>
          <w:p w:rsidR="005B3322" w:rsidRPr="00C735C8"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C735C8">
              <w:rPr>
                <w:rFonts w:ascii="Times New Roman" w:hAnsi="Times New Roman" w:cs="Times New Roman"/>
                <w:sz w:val="16"/>
                <w:szCs w:val="16"/>
              </w:rPr>
              <w:t>Ед./мкг</w:t>
            </w:r>
          </w:p>
        </w:tc>
        <w:tc>
          <w:tcPr>
            <w:tcW w:w="494" w:type="pct"/>
            <w:tcBorders>
              <w:top w:val="nil"/>
              <w:left w:val="single" w:sz="4" w:space="0" w:color="auto"/>
              <w:bottom w:val="single" w:sz="4" w:space="0" w:color="auto"/>
              <w:right w:val="single" w:sz="4" w:space="0" w:color="auto"/>
            </w:tcBorders>
            <w:shd w:val="clear" w:color="000000" w:fill="FFFFFF"/>
          </w:tcPr>
          <w:p w:rsidR="005B3322" w:rsidRPr="00BD7C86" w:rsidRDefault="005B3322" w:rsidP="002B663C">
            <w:pPr>
              <w:jc w:val="center"/>
              <w:rPr>
                <w:rFonts w:ascii="Times New Roman" w:hAnsi="Times New Roman" w:cs="Times New Roman"/>
                <w:sz w:val="16"/>
                <w:szCs w:val="16"/>
              </w:rPr>
            </w:pPr>
            <w:r w:rsidRPr="00BD7C86">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9B368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1207"/>
        </w:trPr>
        <w:tc>
          <w:tcPr>
            <w:tcW w:w="478" w:type="pct"/>
            <w:vMerge/>
            <w:tcBorders>
              <w:left w:val="single" w:sz="4" w:space="0" w:color="auto"/>
              <w:right w:val="single" w:sz="4" w:space="0" w:color="auto"/>
            </w:tcBorders>
            <w:vAlign w:val="center"/>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356" w:type="pct"/>
            <w:vMerge/>
            <w:tcBorders>
              <w:left w:val="single" w:sz="4" w:space="0" w:color="auto"/>
              <w:right w:val="single" w:sz="4" w:space="0" w:color="auto"/>
            </w:tcBorders>
            <w:vAlign w:val="center"/>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Биологическая активность рекомбинантного белка измеряется по пролиферации клеточной линии  MC/92</w:t>
            </w:r>
          </w:p>
        </w:tc>
        <w:tc>
          <w:tcPr>
            <w:tcW w:w="405" w:type="pct"/>
            <w:tcBorders>
              <w:top w:val="nil"/>
              <w:left w:val="nil"/>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C735C8"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C735C8">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C735C8" w:rsidRDefault="005B3322" w:rsidP="002B663C">
            <w:pPr>
              <w:jc w:val="center"/>
              <w:rPr>
                <w:rFonts w:ascii="Times New Roman" w:hAnsi="Times New Roman" w:cs="Times New Roman"/>
                <w:sz w:val="16"/>
                <w:szCs w:val="16"/>
              </w:rPr>
            </w:pPr>
            <w:r w:rsidRPr="00BD7C86">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9B368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val="restar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356" w:type="pct"/>
            <w:vMerge/>
            <w:tcBorders>
              <w:left w:val="single" w:sz="4" w:space="0" w:color="auto"/>
              <w:right w:val="single" w:sz="4" w:space="0" w:color="auto"/>
            </w:tcBorders>
            <w:vAlign w:val="center"/>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Форма выпуска рекомбинантного белка</w:t>
            </w:r>
          </w:p>
        </w:tc>
        <w:tc>
          <w:tcPr>
            <w:tcW w:w="405" w:type="pct"/>
            <w:tcBorders>
              <w:top w:val="nil"/>
              <w:left w:val="nil"/>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Лиофилизат</w:t>
            </w:r>
          </w:p>
        </w:tc>
        <w:tc>
          <w:tcPr>
            <w:tcW w:w="361" w:type="pct"/>
            <w:tcBorders>
              <w:top w:val="single" w:sz="4" w:space="0" w:color="auto"/>
              <w:left w:val="nil"/>
              <w:bottom w:val="single" w:sz="4" w:space="0" w:color="auto"/>
              <w:right w:val="single" w:sz="4" w:space="0" w:color="auto"/>
            </w:tcBorders>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r w:rsidRPr="00C735C8">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C735C8" w:rsidRDefault="005B3322" w:rsidP="002B663C">
            <w:pPr>
              <w:jc w:val="center"/>
              <w:rPr>
                <w:rFonts w:ascii="Times New Roman" w:hAnsi="Times New Roman" w:cs="Times New Roman"/>
                <w:sz w:val="16"/>
                <w:szCs w:val="16"/>
              </w:rPr>
            </w:pPr>
            <w:r w:rsidRPr="00BD7C86">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9B368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val="restar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val="restar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356" w:type="pct"/>
            <w:vMerge/>
            <w:tcBorders>
              <w:left w:val="single" w:sz="4" w:space="0" w:color="auto"/>
              <w:right w:val="single" w:sz="4" w:space="0" w:color="auto"/>
            </w:tcBorders>
            <w:vAlign w:val="center"/>
          </w:tcPr>
          <w:p w:rsidR="005B3322" w:rsidRPr="00C735C8"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sidRPr="00C735C8">
              <w:rPr>
                <w:rFonts w:ascii="Times New Roman" w:hAnsi="Times New Roman" w:cs="Times New Roman"/>
                <w:sz w:val="16"/>
                <w:szCs w:val="16"/>
              </w:rPr>
              <w:t>Масса рекомбинантного белка в пробирке</w:t>
            </w:r>
          </w:p>
        </w:tc>
        <w:tc>
          <w:tcPr>
            <w:tcW w:w="405" w:type="pct"/>
            <w:tcBorders>
              <w:top w:val="nil"/>
              <w:left w:val="nil"/>
              <w:bottom w:val="single" w:sz="4" w:space="0" w:color="auto"/>
              <w:right w:val="single" w:sz="4" w:space="0" w:color="auto"/>
            </w:tcBorders>
            <w:shd w:val="clear" w:color="000000" w:fill="FFFFFF"/>
          </w:tcPr>
          <w:p w:rsidR="005B3322" w:rsidRPr="00C735C8"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C735C8">
              <w:rPr>
                <w:rFonts w:ascii="Times New Roman" w:hAnsi="Times New Roman" w:cs="Times New Roman"/>
                <w:sz w:val="16"/>
                <w:szCs w:val="16"/>
              </w:rPr>
              <w:t>50</w:t>
            </w:r>
          </w:p>
        </w:tc>
        <w:tc>
          <w:tcPr>
            <w:tcW w:w="361" w:type="pct"/>
            <w:tcBorders>
              <w:top w:val="single" w:sz="4" w:space="0" w:color="auto"/>
              <w:left w:val="nil"/>
              <w:bottom w:val="single" w:sz="4" w:space="0" w:color="auto"/>
              <w:right w:val="single" w:sz="4" w:space="0" w:color="auto"/>
            </w:tcBorders>
          </w:tcPr>
          <w:p w:rsidR="005B3322" w:rsidRPr="00C735C8"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C735C8">
              <w:rPr>
                <w:rFonts w:ascii="Times New Roman" w:hAnsi="Times New Roman" w:cs="Times New Roman"/>
                <w:sz w:val="16"/>
                <w:szCs w:val="16"/>
              </w:rPr>
              <w:t>мкг</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C735C8" w:rsidRDefault="005B3322" w:rsidP="002B663C">
            <w:pPr>
              <w:jc w:val="center"/>
              <w:rPr>
                <w:rFonts w:ascii="Times New Roman" w:hAnsi="Times New Roman" w:cs="Times New Roman"/>
                <w:sz w:val="16"/>
                <w:szCs w:val="16"/>
              </w:rPr>
            </w:pPr>
            <w:r w:rsidRPr="00BD7C86">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bottom w:val="single" w:sz="4" w:space="0" w:color="auto"/>
              <w:right w:val="single" w:sz="4" w:space="0" w:color="auto"/>
            </w:tcBorders>
            <w:shd w:val="clear" w:color="000000" w:fill="FFFFFF"/>
            <w:vAlign w:val="center"/>
          </w:tcPr>
          <w:p w:rsidR="005B3322" w:rsidRPr="009B368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val="restar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val="restart"/>
            <w:tcBorders>
              <w:top w:val="single" w:sz="4" w:space="0" w:color="auto"/>
              <w:left w:val="single" w:sz="4" w:space="0" w:color="auto"/>
              <w:right w:val="single" w:sz="4" w:space="0" w:color="auto"/>
            </w:tcBorders>
            <w:vAlign w:val="center"/>
          </w:tcPr>
          <w:p w:rsidR="005B3322" w:rsidRPr="00084DBA"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w:t>
            </w:r>
            <w:r>
              <w:t xml:space="preserve"> </w:t>
            </w:r>
            <w:r w:rsidRPr="0036751B">
              <w:rPr>
                <w:rFonts w:ascii="Times New Roman" w:eastAsia="Times New Roman" w:hAnsi="Times New Roman" w:cs="Times New Roman"/>
                <w:b/>
                <w:color w:val="000000"/>
                <w:sz w:val="16"/>
                <w:szCs w:val="16"/>
                <w:lang w:eastAsia="ru-RU"/>
              </w:rPr>
              <w:t>Активный рекомбина</w:t>
            </w:r>
            <w:r>
              <w:rPr>
                <w:rFonts w:ascii="Times New Roman" w:eastAsia="Times New Roman" w:hAnsi="Times New Roman" w:cs="Times New Roman"/>
                <w:b/>
                <w:color w:val="000000"/>
                <w:sz w:val="16"/>
                <w:szCs w:val="16"/>
                <w:lang w:eastAsia="ru-RU"/>
              </w:rPr>
              <w:t>нтный TNF-alpha/TNF мыши</w:t>
            </w:r>
          </w:p>
        </w:tc>
        <w:tc>
          <w:tcPr>
            <w:tcW w:w="356" w:type="pct"/>
            <w:vMerge w:val="restart"/>
            <w:tcBorders>
              <w:top w:val="single" w:sz="4" w:space="0" w:color="auto"/>
              <w:left w:val="single" w:sz="4" w:space="0" w:color="auto"/>
              <w:right w:val="single" w:sz="4" w:space="0" w:color="auto"/>
            </w:tcBorders>
            <w:vAlign w:val="center"/>
          </w:tcPr>
          <w:p w:rsidR="005B3322" w:rsidRPr="005C5A65"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EA572C">
              <w:rPr>
                <w:rFonts w:ascii="Times New Roman" w:eastAsia="Times New Roman" w:hAnsi="Times New Roman" w:cs="Times New Roman"/>
                <w:color w:val="000000"/>
                <w:sz w:val="16"/>
                <w:szCs w:val="16"/>
                <w:lang w:eastAsia="ru-RU"/>
              </w:rPr>
              <w:t>20.59.52.199</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440F5" w:rsidRDefault="005B3322" w:rsidP="002B663C">
            <w:pPr>
              <w:jc w:val="center"/>
              <w:rPr>
                <w:rFonts w:ascii="Times New Roman" w:hAnsi="Times New Roman" w:cs="Times New Roman"/>
                <w:sz w:val="16"/>
                <w:szCs w:val="16"/>
              </w:rPr>
            </w:pPr>
            <w:r w:rsidRPr="00D440F5">
              <w:rPr>
                <w:rFonts w:ascii="Times New Roman" w:hAnsi="Times New Roman" w:cs="Times New Roman"/>
                <w:sz w:val="16"/>
                <w:szCs w:val="16"/>
              </w:rPr>
              <w:t>Активный рекомбинантный TNF-alpha/TNF мыши получен в клеточной линии HEK293</w:t>
            </w:r>
          </w:p>
        </w:tc>
        <w:tc>
          <w:tcPr>
            <w:tcW w:w="405" w:type="pct"/>
            <w:tcBorders>
              <w:top w:val="single" w:sz="4" w:space="0" w:color="auto"/>
              <w:left w:val="nil"/>
              <w:bottom w:val="single" w:sz="4" w:space="0" w:color="auto"/>
              <w:right w:val="single" w:sz="4" w:space="0" w:color="auto"/>
            </w:tcBorders>
            <w:shd w:val="clear" w:color="000000" w:fill="FFFFFF"/>
          </w:tcPr>
          <w:p w:rsidR="005B3322" w:rsidRPr="00D440F5" w:rsidRDefault="005B3322" w:rsidP="002B663C">
            <w:pPr>
              <w:jc w:val="center"/>
              <w:rPr>
                <w:rFonts w:ascii="Times New Roman" w:hAnsi="Times New Roman" w:cs="Times New Roman"/>
                <w:sz w:val="16"/>
                <w:szCs w:val="16"/>
              </w:rPr>
            </w:pPr>
            <w:r w:rsidRPr="00D440F5">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D440F5"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440F5">
              <w:rPr>
                <w:rFonts w:ascii="Times New Roman" w:eastAsia="Times New Roman" w:hAnsi="Times New Roman" w:cs="Times New Roman"/>
                <w:color w:val="000000"/>
                <w:sz w:val="16"/>
                <w:szCs w:val="16"/>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r w:rsidRPr="002E17FF">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r w:rsidRPr="00084DBA">
              <w:rPr>
                <w:rFonts w:ascii="Times New Roman" w:hAnsi="Times New Roman" w:cs="Times New Roman"/>
                <w:sz w:val="16"/>
                <w:szCs w:val="16"/>
              </w:rPr>
              <w:t> </w:t>
            </w:r>
          </w:p>
          <w:p w:rsidR="005B3322" w:rsidRPr="00084DBA" w:rsidRDefault="005B3322" w:rsidP="002B663C">
            <w:pPr>
              <w:jc w:val="center"/>
              <w:rPr>
                <w:rFonts w:ascii="Times New Roman" w:hAnsi="Times New Roman" w:cs="Times New Roman"/>
                <w:sz w:val="16"/>
                <w:szCs w:val="16"/>
              </w:rPr>
            </w:pPr>
            <w:r w:rsidRPr="00084DBA">
              <w:rPr>
                <w:rFonts w:ascii="Times New Roman" w:hAnsi="Times New Roman" w:cs="Times New Roman"/>
                <w:sz w:val="16"/>
                <w:szCs w:val="16"/>
              </w:rPr>
              <w:t> </w:t>
            </w:r>
            <w:r w:rsidRPr="002E17FF">
              <w:rPr>
                <w:rFonts w:ascii="Times New Roman" w:hAnsi="Times New Roman" w:cs="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270" w:type="pct"/>
            <w:vMerge/>
            <w:tcBorders>
              <w:left w:val="single" w:sz="4" w:space="0" w:color="auto"/>
              <w:bottom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bottom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D440F5" w:rsidRDefault="005B3322" w:rsidP="002B663C">
            <w:pPr>
              <w:jc w:val="center"/>
              <w:rPr>
                <w:rFonts w:ascii="Times New Roman" w:hAnsi="Times New Roman" w:cs="Times New Roman"/>
                <w:sz w:val="16"/>
                <w:szCs w:val="16"/>
              </w:rPr>
            </w:pPr>
            <w:r w:rsidRPr="00D440F5">
              <w:rPr>
                <w:rFonts w:ascii="Times New Roman" w:hAnsi="Times New Roman" w:cs="Times New Roman"/>
                <w:sz w:val="16"/>
                <w:szCs w:val="16"/>
              </w:rPr>
              <w:t>Активный рекомбинантный TNF-alpha/TNF мыши экспрессирован в виде последовательности аминокислот Leu80-Leu235 белка TNF-alpha/TNF мыши (идентификационный номер в базе данных NCBI # NP_038721.1)</w:t>
            </w:r>
          </w:p>
        </w:tc>
        <w:tc>
          <w:tcPr>
            <w:tcW w:w="405" w:type="pct"/>
            <w:tcBorders>
              <w:top w:val="nil"/>
              <w:left w:val="nil"/>
              <w:bottom w:val="single" w:sz="4" w:space="0" w:color="auto"/>
              <w:right w:val="single" w:sz="4" w:space="0" w:color="auto"/>
            </w:tcBorders>
            <w:shd w:val="clear" w:color="000000" w:fill="FFFFFF"/>
          </w:tcPr>
          <w:p w:rsidR="005B3322" w:rsidRPr="00D440F5" w:rsidRDefault="005B3322" w:rsidP="002B663C">
            <w:pPr>
              <w:jc w:val="center"/>
              <w:rPr>
                <w:rFonts w:ascii="Times New Roman" w:hAnsi="Times New Roman" w:cs="Times New Roman"/>
                <w:sz w:val="16"/>
                <w:szCs w:val="16"/>
              </w:rPr>
            </w:pPr>
            <w:r w:rsidRPr="00D440F5">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D440F5"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440F5">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r w:rsidRPr="002E17FF">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p>
        </w:tc>
        <w:tc>
          <w:tcPr>
            <w:tcW w:w="270" w:type="pct"/>
            <w:vMerge w:val="restart"/>
            <w:tcBorders>
              <w:left w:val="single" w:sz="4" w:space="0" w:color="auto"/>
              <w:right w:val="single" w:sz="4" w:space="0" w:color="auto"/>
            </w:tcBorders>
            <w:vAlign w:val="center"/>
          </w:tcPr>
          <w:p w:rsidR="005B3322" w:rsidRPr="000C353E" w:rsidRDefault="005B3322" w:rsidP="002B663C">
            <w:pPr>
              <w:spacing w:after="0" w:line="240" w:lineRule="auto"/>
              <w:jc w:val="center"/>
              <w:rPr>
                <w:rFonts w:ascii="Times New Roman" w:eastAsia="Times New Roman" w:hAnsi="Times New Roman" w:cs="Times New Roman"/>
                <w:b/>
                <w:color w:val="000000"/>
                <w:sz w:val="18"/>
                <w:szCs w:val="18"/>
                <w:lang w:eastAsia="ru-RU"/>
              </w:rPr>
            </w:pPr>
            <w:r w:rsidRPr="0036751B">
              <w:rPr>
                <w:rFonts w:ascii="Times New Roman" w:eastAsia="Times New Roman" w:hAnsi="Times New Roman" w:cs="Times New Roman"/>
                <w:b/>
                <w:color w:val="000000"/>
                <w:sz w:val="18"/>
                <w:szCs w:val="18"/>
                <w:lang w:eastAsia="ru-RU"/>
              </w:rPr>
              <w:t>1</w:t>
            </w:r>
          </w:p>
        </w:tc>
        <w:tc>
          <w:tcPr>
            <w:tcW w:w="226" w:type="pct"/>
            <w:vMerge w:val="restart"/>
            <w:tcBorders>
              <w:left w:val="single" w:sz="4" w:space="0" w:color="auto"/>
              <w:right w:val="single" w:sz="4" w:space="0" w:color="auto"/>
            </w:tcBorders>
            <w:vAlign w:val="center"/>
          </w:tcPr>
          <w:p w:rsidR="005B3322" w:rsidRPr="000C353E" w:rsidRDefault="005B3322" w:rsidP="002B663C">
            <w:pPr>
              <w:spacing w:after="0" w:line="240" w:lineRule="auto"/>
              <w:jc w:val="center"/>
              <w:rPr>
                <w:rFonts w:ascii="Times New Roman" w:eastAsia="Times New Roman" w:hAnsi="Times New Roman" w:cs="Times New Roman"/>
                <w:b/>
                <w:color w:val="000000"/>
                <w:sz w:val="18"/>
                <w:szCs w:val="18"/>
                <w:lang w:eastAsia="ru-RU"/>
              </w:rPr>
            </w:pPr>
            <w:r w:rsidRPr="0036751B">
              <w:rPr>
                <w:rFonts w:ascii="Times New Roman" w:eastAsia="Times New Roman" w:hAnsi="Times New Roman" w:cs="Times New Roman"/>
                <w:b/>
                <w:color w:val="000000"/>
                <w:sz w:val="18"/>
                <w:szCs w:val="18"/>
                <w:lang w:eastAsia="ru-RU"/>
              </w:rPr>
              <w:t>упак</w:t>
            </w:r>
          </w:p>
        </w:tc>
        <w:tc>
          <w:tcPr>
            <w:tcW w:w="270"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auto" w:fill="auto"/>
          </w:tcPr>
          <w:p w:rsidR="005B3322" w:rsidRPr="00D440F5" w:rsidRDefault="005B3322" w:rsidP="002B663C">
            <w:pPr>
              <w:jc w:val="center"/>
              <w:rPr>
                <w:rFonts w:ascii="Times New Roman" w:hAnsi="Times New Roman" w:cs="Times New Roman"/>
                <w:sz w:val="16"/>
                <w:szCs w:val="16"/>
              </w:rPr>
            </w:pPr>
            <w:r w:rsidRPr="00D440F5">
              <w:rPr>
                <w:rFonts w:ascii="Times New Roman" w:hAnsi="Times New Roman" w:cs="Times New Roman"/>
                <w:sz w:val="16"/>
                <w:szCs w:val="16"/>
              </w:rPr>
              <w:t>Чистота рекомбинантного белка согласно ПААГ, более</w:t>
            </w:r>
          </w:p>
        </w:tc>
        <w:tc>
          <w:tcPr>
            <w:tcW w:w="405" w:type="pct"/>
            <w:tcBorders>
              <w:top w:val="nil"/>
              <w:left w:val="nil"/>
              <w:bottom w:val="single" w:sz="4" w:space="0" w:color="auto"/>
              <w:right w:val="single" w:sz="4" w:space="0" w:color="auto"/>
            </w:tcBorders>
            <w:shd w:val="clear" w:color="000000" w:fill="FFFFFF"/>
          </w:tcPr>
          <w:p w:rsidR="005B3322" w:rsidRPr="00D440F5" w:rsidRDefault="005B3322" w:rsidP="002B663C">
            <w:pPr>
              <w:jc w:val="center"/>
              <w:rPr>
                <w:rFonts w:ascii="Times New Roman" w:hAnsi="Times New Roman" w:cs="Times New Roman"/>
                <w:sz w:val="16"/>
                <w:szCs w:val="16"/>
              </w:rPr>
            </w:pPr>
            <w:r w:rsidRPr="00D440F5">
              <w:rPr>
                <w:rFonts w:ascii="Times New Roman" w:hAnsi="Times New Roman" w:cs="Times New Roman"/>
                <w:sz w:val="16"/>
                <w:szCs w:val="16"/>
              </w:rPr>
              <w:t>92</w:t>
            </w:r>
          </w:p>
        </w:tc>
        <w:tc>
          <w:tcPr>
            <w:tcW w:w="361" w:type="pct"/>
            <w:tcBorders>
              <w:top w:val="single" w:sz="4" w:space="0" w:color="auto"/>
              <w:left w:val="nil"/>
              <w:bottom w:val="single" w:sz="4" w:space="0" w:color="auto"/>
              <w:right w:val="single" w:sz="4" w:space="0" w:color="auto"/>
            </w:tcBorders>
          </w:tcPr>
          <w:p w:rsidR="005B3322" w:rsidRPr="00D440F5"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440F5">
              <w:rPr>
                <w:rFonts w:ascii="Times New Roman" w:hAnsi="Times New Roman" w:cs="Times New Roman"/>
                <w:sz w:val="16"/>
                <w:szCs w:val="16"/>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r w:rsidRPr="002E17FF">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36751B"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226" w:type="pct"/>
            <w:vMerge/>
            <w:tcBorders>
              <w:left w:val="single" w:sz="4" w:space="0" w:color="auto"/>
              <w:right w:val="single" w:sz="4" w:space="0" w:color="auto"/>
            </w:tcBorders>
            <w:vAlign w:val="center"/>
          </w:tcPr>
          <w:p w:rsidR="005B3322" w:rsidRPr="0036751B"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270"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D440F5" w:rsidRDefault="005B3322" w:rsidP="002B663C">
            <w:pPr>
              <w:jc w:val="center"/>
              <w:rPr>
                <w:rFonts w:ascii="Times New Roman" w:hAnsi="Times New Roman" w:cs="Times New Roman"/>
                <w:sz w:val="16"/>
                <w:szCs w:val="16"/>
              </w:rPr>
            </w:pPr>
            <w:r w:rsidRPr="00D440F5">
              <w:rPr>
                <w:rFonts w:ascii="Times New Roman" w:hAnsi="Times New Roman" w:cs="Times New Roman"/>
                <w:sz w:val="16"/>
                <w:szCs w:val="16"/>
              </w:rPr>
              <w:t>Уровень эндотоксинов в рекомбинантном белке согласно LAL методу, менее</w:t>
            </w:r>
          </w:p>
        </w:tc>
        <w:tc>
          <w:tcPr>
            <w:tcW w:w="405" w:type="pct"/>
            <w:tcBorders>
              <w:top w:val="nil"/>
              <w:left w:val="nil"/>
              <w:bottom w:val="single" w:sz="4" w:space="0" w:color="auto"/>
              <w:right w:val="single" w:sz="4" w:space="0" w:color="auto"/>
            </w:tcBorders>
            <w:shd w:val="clear" w:color="000000" w:fill="FFFFFF"/>
          </w:tcPr>
          <w:p w:rsidR="005B3322" w:rsidRPr="00D440F5" w:rsidRDefault="005B3322" w:rsidP="002B663C">
            <w:pPr>
              <w:jc w:val="center"/>
              <w:rPr>
                <w:rFonts w:ascii="Times New Roman" w:hAnsi="Times New Roman" w:cs="Times New Roman"/>
                <w:sz w:val="16"/>
                <w:szCs w:val="16"/>
              </w:rPr>
            </w:pPr>
            <w:r w:rsidRPr="00D440F5">
              <w:rPr>
                <w:rFonts w:ascii="Times New Roman" w:hAnsi="Times New Roman" w:cs="Times New Roman"/>
                <w:sz w:val="16"/>
                <w:szCs w:val="16"/>
              </w:rPr>
              <w:t>0,1</w:t>
            </w:r>
          </w:p>
        </w:tc>
        <w:tc>
          <w:tcPr>
            <w:tcW w:w="361" w:type="pct"/>
            <w:tcBorders>
              <w:top w:val="single" w:sz="4" w:space="0" w:color="auto"/>
              <w:left w:val="nil"/>
              <w:bottom w:val="single" w:sz="4" w:space="0" w:color="auto"/>
              <w:right w:val="single" w:sz="4" w:space="0" w:color="auto"/>
            </w:tcBorders>
          </w:tcPr>
          <w:p w:rsidR="005B3322" w:rsidRPr="00D440F5"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440F5">
              <w:rPr>
                <w:rFonts w:ascii="Times New Roman" w:hAnsi="Times New Roman" w:cs="Times New Roman"/>
                <w:sz w:val="16"/>
                <w:szCs w:val="16"/>
              </w:rPr>
              <w:t>Ед./мкг</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r w:rsidRPr="002E17FF">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val="restar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D440F5" w:rsidRDefault="005B3322" w:rsidP="002B663C">
            <w:pPr>
              <w:jc w:val="center"/>
              <w:rPr>
                <w:rFonts w:ascii="Times New Roman" w:hAnsi="Times New Roman" w:cs="Times New Roman"/>
                <w:sz w:val="16"/>
                <w:szCs w:val="16"/>
              </w:rPr>
            </w:pPr>
            <w:r w:rsidRPr="00D440F5">
              <w:rPr>
                <w:rFonts w:ascii="Times New Roman" w:hAnsi="Times New Roman" w:cs="Times New Roman"/>
                <w:sz w:val="16"/>
                <w:szCs w:val="16"/>
              </w:rPr>
              <w:t>Биологическая активность рекомбинантного белка измеряется по пролиферации клеточной линии FDC-P1</w:t>
            </w:r>
          </w:p>
        </w:tc>
        <w:tc>
          <w:tcPr>
            <w:tcW w:w="405" w:type="pct"/>
            <w:tcBorders>
              <w:top w:val="nil"/>
              <w:left w:val="nil"/>
              <w:bottom w:val="single" w:sz="4" w:space="0" w:color="auto"/>
              <w:right w:val="single" w:sz="4" w:space="0" w:color="auto"/>
            </w:tcBorders>
            <w:shd w:val="clear" w:color="000000" w:fill="FFFFFF"/>
          </w:tcPr>
          <w:p w:rsidR="005B3322" w:rsidRPr="00D440F5" w:rsidRDefault="005B3322" w:rsidP="002B663C">
            <w:pPr>
              <w:jc w:val="center"/>
              <w:rPr>
                <w:rFonts w:ascii="Times New Roman" w:hAnsi="Times New Roman" w:cs="Times New Roman"/>
                <w:sz w:val="16"/>
                <w:szCs w:val="16"/>
              </w:rPr>
            </w:pPr>
            <w:r w:rsidRPr="00D440F5">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D440F5"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440F5">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r w:rsidRPr="002E17FF">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p>
        </w:tc>
        <w:tc>
          <w:tcPr>
            <w:tcW w:w="270" w:type="pct"/>
            <w:vMerge w:val="restart"/>
            <w:tcBorders>
              <w:left w:val="single" w:sz="4" w:space="0" w:color="auto"/>
              <w:right w:val="single" w:sz="4" w:space="0" w:color="auto"/>
            </w:tcBorders>
            <w:vAlign w:val="center"/>
          </w:tcPr>
          <w:p w:rsidR="005B3322" w:rsidRPr="00934F49"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val="restart"/>
            <w:tcBorders>
              <w:left w:val="single" w:sz="4" w:space="0" w:color="auto"/>
              <w:right w:val="single" w:sz="4" w:space="0" w:color="auto"/>
            </w:tcBorders>
            <w:vAlign w:val="center"/>
          </w:tcPr>
          <w:p w:rsidR="005B3322" w:rsidRPr="00934F49"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val="restar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val="restar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val="restar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D440F5" w:rsidRDefault="005B3322" w:rsidP="002B663C">
            <w:pPr>
              <w:jc w:val="center"/>
              <w:rPr>
                <w:rFonts w:ascii="Times New Roman" w:hAnsi="Times New Roman" w:cs="Times New Roman"/>
                <w:sz w:val="16"/>
                <w:szCs w:val="16"/>
              </w:rPr>
            </w:pPr>
            <w:r w:rsidRPr="00D440F5">
              <w:rPr>
                <w:rFonts w:ascii="Times New Roman" w:hAnsi="Times New Roman" w:cs="Times New Roman"/>
                <w:sz w:val="16"/>
                <w:szCs w:val="16"/>
              </w:rPr>
              <w:t>Форма выпуска рекомбинантного белка</w:t>
            </w:r>
          </w:p>
        </w:tc>
        <w:tc>
          <w:tcPr>
            <w:tcW w:w="405" w:type="pct"/>
            <w:tcBorders>
              <w:top w:val="nil"/>
              <w:left w:val="nil"/>
              <w:bottom w:val="single" w:sz="4" w:space="0" w:color="auto"/>
              <w:right w:val="single" w:sz="4" w:space="0" w:color="auto"/>
            </w:tcBorders>
            <w:shd w:val="clear" w:color="000000" w:fill="FFFFFF"/>
          </w:tcPr>
          <w:p w:rsidR="005B3322" w:rsidRPr="00D440F5" w:rsidRDefault="005B3322" w:rsidP="002B663C">
            <w:pPr>
              <w:jc w:val="center"/>
              <w:rPr>
                <w:rFonts w:ascii="Times New Roman" w:hAnsi="Times New Roman" w:cs="Times New Roman"/>
                <w:sz w:val="16"/>
                <w:szCs w:val="16"/>
              </w:rPr>
            </w:pPr>
            <w:r w:rsidRPr="00D440F5">
              <w:rPr>
                <w:rFonts w:ascii="Times New Roman" w:hAnsi="Times New Roman" w:cs="Times New Roman"/>
                <w:sz w:val="16"/>
                <w:szCs w:val="16"/>
              </w:rPr>
              <w:t>Лиофилизат</w:t>
            </w:r>
          </w:p>
        </w:tc>
        <w:tc>
          <w:tcPr>
            <w:tcW w:w="361" w:type="pct"/>
            <w:tcBorders>
              <w:top w:val="single" w:sz="4" w:space="0" w:color="auto"/>
              <w:left w:val="nil"/>
              <w:bottom w:val="single" w:sz="4" w:space="0" w:color="auto"/>
              <w:right w:val="single" w:sz="4" w:space="0" w:color="auto"/>
            </w:tcBorders>
          </w:tcPr>
          <w:p w:rsidR="005B3322" w:rsidRPr="00D440F5"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440F5">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r w:rsidRPr="002E17FF">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934F49"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934F49"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2E17FF" w:rsidRDefault="005B3322" w:rsidP="002B663C">
            <w:pPr>
              <w:jc w:val="center"/>
              <w:rPr>
                <w:rFonts w:ascii="Times New Roman" w:hAnsi="Times New Roman" w:cs="Times New Roman"/>
                <w:sz w:val="16"/>
                <w:szCs w:val="16"/>
              </w:rPr>
            </w:pPr>
            <w:r w:rsidRPr="002E17FF">
              <w:rPr>
                <w:rFonts w:ascii="Times New Roman" w:hAnsi="Times New Roman" w:cs="Times New Roman"/>
                <w:sz w:val="16"/>
                <w:szCs w:val="16"/>
              </w:rPr>
              <w:t>Масса рекомбинантного белка в пробирке</w:t>
            </w:r>
          </w:p>
        </w:tc>
        <w:tc>
          <w:tcPr>
            <w:tcW w:w="405" w:type="pct"/>
            <w:tcBorders>
              <w:top w:val="nil"/>
              <w:left w:val="nil"/>
              <w:bottom w:val="single" w:sz="4" w:space="0" w:color="auto"/>
              <w:right w:val="single" w:sz="4" w:space="0" w:color="auto"/>
            </w:tcBorders>
            <w:shd w:val="clear" w:color="000000" w:fill="FFFFFF"/>
          </w:tcPr>
          <w:p w:rsidR="005B3322" w:rsidRPr="002E17FF"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2E17FF">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2E17FF"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2E17FF">
              <w:rPr>
                <w:rFonts w:ascii="Times New Roman" w:hAnsi="Times New Roman" w:cs="Times New Roman"/>
                <w:sz w:val="16"/>
                <w:szCs w:val="16"/>
              </w:rPr>
              <w:t>мкг</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r w:rsidRPr="002E17FF">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bottom w:val="single" w:sz="4" w:space="0" w:color="auto"/>
              <w:right w:val="single" w:sz="4" w:space="0" w:color="auto"/>
            </w:tcBorders>
            <w:shd w:val="clear" w:color="000000" w:fill="FFFFFF"/>
            <w:vAlign w:val="center"/>
          </w:tcPr>
          <w:p w:rsidR="005B3322" w:rsidRPr="00084DBA" w:rsidRDefault="005B3322" w:rsidP="002B663C">
            <w:pPr>
              <w:jc w:val="center"/>
              <w:rPr>
                <w:rFonts w:ascii="Times New Roman" w:hAnsi="Times New Roman" w:cs="Times New Roman"/>
                <w:sz w:val="16"/>
                <w:szCs w:val="16"/>
              </w:rPr>
            </w:pPr>
          </w:p>
        </w:tc>
        <w:tc>
          <w:tcPr>
            <w:tcW w:w="270" w:type="pct"/>
            <w:vMerge/>
            <w:tcBorders>
              <w:left w:val="single" w:sz="4" w:space="0" w:color="auto"/>
              <w:bottom w:val="single" w:sz="4" w:space="0" w:color="auto"/>
              <w:right w:val="single" w:sz="4" w:space="0" w:color="auto"/>
            </w:tcBorders>
            <w:vAlign w:val="center"/>
          </w:tcPr>
          <w:p w:rsidR="005B3322" w:rsidRPr="00934F49"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bottom w:val="single" w:sz="4" w:space="0" w:color="auto"/>
              <w:right w:val="single" w:sz="4" w:space="0" w:color="auto"/>
            </w:tcBorders>
            <w:vAlign w:val="center"/>
          </w:tcPr>
          <w:p w:rsidR="005B3322" w:rsidRPr="00934F49"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val="restart"/>
            <w:tcBorders>
              <w:top w:val="single" w:sz="4" w:space="0" w:color="auto"/>
              <w:left w:val="single" w:sz="4" w:space="0" w:color="auto"/>
              <w:right w:val="single" w:sz="4" w:space="0" w:color="auto"/>
            </w:tcBorders>
            <w:vAlign w:val="center"/>
          </w:tcPr>
          <w:p w:rsidR="005B3322" w:rsidRPr="008F1ED7"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w:t>
            </w:r>
            <w:r>
              <w:t xml:space="preserve"> </w:t>
            </w:r>
            <w:r w:rsidRPr="00B11E48">
              <w:rPr>
                <w:rFonts w:ascii="Times New Roman" w:eastAsia="Times New Roman" w:hAnsi="Times New Roman" w:cs="Times New Roman"/>
                <w:b/>
                <w:color w:val="000000"/>
                <w:sz w:val="16"/>
                <w:szCs w:val="16"/>
                <w:lang w:eastAsia="ru-RU"/>
              </w:rPr>
              <w:t xml:space="preserve">Краситель 4',6-диамидин-2-фенилиндол, готовый к </w:t>
            </w:r>
            <w:r>
              <w:rPr>
                <w:rFonts w:ascii="Times New Roman" w:eastAsia="Times New Roman" w:hAnsi="Times New Roman" w:cs="Times New Roman"/>
                <w:b/>
                <w:color w:val="000000"/>
                <w:sz w:val="16"/>
                <w:szCs w:val="16"/>
                <w:lang w:eastAsia="ru-RU"/>
              </w:rPr>
              <w:t xml:space="preserve">использованию </w:t>
            </w:r>
          </w:p>
        </w:tc>
        <w:tc>
          <w:tcPr>
            <w:tcW w:w="356" w:type="pct"/>
            <w:vMerge w:val="restart"/>
            <w:tcBorders>
              <w:top w:val="single" w:sz="4" w:space="0" w:color="auto"/>
              <w:left w:val="single" w:sz="4" w:space="0" w:color="auto"/>
              <w:right w:val="single" w:sz="4" w:space="0" w:color="auto"/>
            </w:tcBorders>
            <w:vAlign w:val="center"/>
          </w:tcPr>
          <w:p w:rsidR="005B3322" w:rsidRPr="005C5A65"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EA572C">
              <w:rPr>
                <w:rFonts w:ascii="Times New Roman" w:eastAsia="Times New Roman" w:hAnsi="Times New Roman" w:cs="Times New Roman"/>
                <w:color w:val="000000"/>
                <w:sz w:val="16"/>
                <w:szCs w:val="16"/>
                <w:lang w:eastAsia="ru-RU"/>
              </w:rPr>
              <w:t>20.59.52.199</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0F646A" w:rsidRDefault="005B3322" w:rsidP="002B663C">
            <w:pPr>
              <w:jc w:val="center"/>
              <w:rPr>
                <w:rFonts w:ascii="Times New Roman" w:hAnsi="Times New Roman" w:cs="Times New Roman"/>
                <w:sz w:val="16"/>
                <w:szCs w:val="16"/>
              </w:rPr>
            </w:pPr>
            <w:r w:rsidRPr="000F646A">
              <w:rPr>
                <w:rFonts w:ascii="Times New Roman" w:hAnsi="Times New Roman" w:cs="Times New Roman"/>
                <w:sz w:val="16"/>
                <w:szCs w:val="16"/>
              </w:rPr>
              <w:t>Краситель DAPI проникает внутрь клеток и флуоресцентно окрашивает двухцепочечную ДНК</w:t>
            </w:r>
          </w:p>
        </w:tc>
        <w:tc>
          <w:tcPr>
            <w:tcW w:w="405" w:type="pct"/>
            <w:tcBorders>
              <w:top w:val="single" w:sz="4" w:space="0" w:color="auto"/>
              <w:left w:val="nil"/>
              <w:bottom w:val="single" w:sz="4" w:space="0" w:color="auto"/>
              <w:right w:val="single" w:sz="4" w:space="0" w:color="auto"/>
            </w:tcBorders>
            <w:shd w:val="clear" w:color="000000" w:fill="FFFFFF"/>
          </w:tcPr>
          <w:p w:rsidR="005B3322" w:rsidRPr="000F646A" w:rsidRDefault="005B3322" w:rsidP="002B663C">
            <w:pPr>
              <w:jc w:val="center"/>
              <w:rPr>
                <w:rFonts w:ascii="Times New Roman" w:hAnsi="Times New Roman" w:cs="Times New Roman"/>
                <w:sz w:val="16"/>
                <w:szCs w:val="16"/>
              </w:rPr>
            </w:pPr>
            <w:r w:rsidRPr="000F646A">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0F646A"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0F646A">
              <w:rPr>
                <w:rFonts w:ascii="Times New Roman" w:eastAsia="Times New Roman" w:hAnsi="Times New Roman" w:cs="Times New Roman"/>
                <w:color w:val="000000"/>
                <w:sz w:val="16"/>
                <w:szCs w:val="16"/>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8F1ED7" w:rsidRDefault="005B3322" w:rsidP="002B663C">
            <w:pPr>
              <w:jc w:val="center"/>
              <w:rPr>
                <w:rFonts w:ascii="Times New Roman" w:hAnsi="Times New Roman" w:cs="Times New Roman"/>
                <w:sz w:val="16"/>
                <w:szCs w:val="16"/>
              </w:rPr>
            </w:pPr>
            <w:r w:rsidRPr="00355D2C">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8F1ED7" w:rsidRDefault="005B3322" w:rsidP="002B663C">
            <w:pPr>
              <w:jc w:val="center"/>
              <w:rPr>
                <w:rFonts w:ascii="Times New Roman" w:hAnsi="Times New Roman" w:cs="Times New Roman"/>
                <w:sz w:val="16"/>
                <w:szCs w:val="16"/>
              </w:rPr>
            </w:pPr>
            <w:r w:rsidRPr="00355D2C">
              <w:rPr>
                <w:rFonts w:ascii="Times New Roman" w:hAnsi="Times New Roman" w:cs="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270" w:type="pct"/>
            <w:vMerge w:val="restart"/>
            <w:tcBorders>
              <w:top w:val="single" w:sz="4" w:space="0" w:color="auto"/>
              <w:left w:val="single" w:sz="4" w:space="0" w:color="auto"/>
              <w:right w:val="single" w:sz="4" w:space="0" w:color="auto"/>
            </w:tcBorders>
            <w:vAlign w:val="center"/>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r w:rsidRPr="0042593A">
              <w:rPr>
                <w:rFonts w:ascii="Times New Roman" w:eastAsia="Times New Roman" w:hAnsi="Times New Roman" w:cs="Times New Roman"/>
                <w:b/>
                <w:color w:val="000000"/>
                <w:sz w:val="18"/>
                <w:szCs w:val="18"/>
                <w:lang w:eastAsia="ru-RU"/>
              </w:rPr>
              <w:t>4</w:t>
            </w:r>
          </w:p>
        </w:tc>
        <w:tc>
          <w:tcPr>
            <w:tcW w:w="226" w:type="pct"/>
            <w:vMerge w:val="restart"/>
            <w:tcBorders>
              <w:top w:val="single" w:sz="4" w:space="0" w:color="auto"/>
              <w:left w:val="single" w:sz="4" w:space="0" w:color="auto"/>
              <w:right w:val="single" w:sz="4" w:space="0" w:color="auto"/>
            </w:tcBorders>
            <w:vAlign w:val="center"/>
          </w:tcPr>
          <w:p w:rsidR="005B3322" w:rsidRPr="00155D15" w:rsidRDefault="005B3322" w:rsidP="002B663C">
            <w:pPr>
              <w:spacing w:after="0" w:line="240" w:lineRule="auto"/>
              <w:jc w:val="center"/>
              <w:rPr>
                <w:rFonts w:ascii="Times New Roman" w:eastAsia="Times New Roman" w:hAnsi="Times New Roman" w:cs="Times New Roman"/>
                <w:color w:val="000000"/>
                <w:sz w:val="18"/>
                <w:szCs w:val="18"/>
                <w:lang w:eastAsia="ru-RU"/>
              </w:rPr>
            </w:pPr>
            <w:r w:rsidRPr="0042593A">
              <w:rPr>
                <w:rFonts w:ascii="Times New Roman" w:eastAsia="Times New Roman" w:hAnsi="Times New Roman" w:cs="Times New Roman"/>
                <w:b/>
                <w:color w:val="000000"/>
                <w:sz w:val="18"/>
                <w:szCs w:val="18"/>
                <w:lang w:eastAsia="ru-RU"/>
              </w:rPr>
              <w:t>фл</w:t>
            </w:r>
          </w:p>
        </w:tc>
        <w:tc>
          <w:tcPr>
            <w:tcW w:w="270" w:type="pct"/>
            <w:tcBorders>
              <w:top w:val="single" w:sz="4" w:space="0" w:color="auto"/>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top w:val="single" w:sz="4" w:space="0" w:color="auto"/>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top w:val="single" w:sz="4" w:space="0" w:color="auto"/>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val="restart"/>
            <w:tcBorders>
              <w:top w:val="single" w:sz="4" w:space="0" w:color="auto"/>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0F646A" w:rsidRDefault="005B3322" w:rsidP="002B663C">
            <w:pPr>
              <w:jc w:val="center"/>
              <w:rPr>
                <w:rFonts w:ascii="Times New Roman" w:hAnsi="Times New Roman" w:cs="Times New Roman"/>
                <w:sz w:val="16"/>
                <w:szCs w:val="16"/>
              </w:rPr>
            </w:pPr>
            <w:r w:rsidRPr="000F646A">
              <w:rPr>
                <w:rFonts w:ascii="Times New Roman" w:hAnsi="Times New Roman" w:cs="Times New Roman"/>
                <w:sz w:val="16"/>
                <w:szCs w:val="16"/>
              </w:rPr>
              <w:t>Форма выпуска красителя DAPI</w:t>
            </w:r>
          </w:p>
        </w:tc>
        <w:tc>
          <w:tcPr>
            <w:tcW w:w="405" w:type="pct"/>
            <w:tcBorders>
              <w:top w:val="nil"/>
              <w:left w:val="nil"/>
              <w:bottom w:val="single" w:sz="4" w:space="0" w:color="auto"/>
              <w:right w:val="single" w:sz="4" w:space="0" w:color="auto"/>
            </w:tcBorders>
            <w:shd w:val="clear" w:color="000000" w:fill="FFFFFF"/>
          </w:tcPr>
          <w:p w:rsidR="005B3322" w:rsidRPr="000F646A" w:rsidRDefault="005B3322" w:rsidP="002B663C">
            <w:pPr>
              <w:jc w:val="center"/>
              <w:rPr>
                <w:rFonts w:ascii="Times New Roman" w:hAnsi="Times New Roman" w:cs="Times New Roman"/>
                <w:sz w:val="16"/>
                <w:szCs w:val="16"/>
              </w:rPr>
            </w:pPr>
            <w:r w:rsidRPr="000F646A">
              <w:rPr>
                <w:rFonts w:ascii="Times New Roman" w:hAnsi="Times New Roman" w:cs="Times New Roman"/>
                <w:sz w:val="16"/>
                <w:szCs w:val="16"/>
              </w:rPr>
              <w:t>Жидкость</w:t>
            </w:r>
          </w:p>
        </w:tc>
        <w:tc>
          <w:tcPr>
            <w:tcW w:w="361" w:type="pct"/>
            <w:tcBorders>
              <w:top w:val="single" w:sz="4" w:space="0" w:color="auto"/>
              <w:left w:val="nil"/>
              <w:bottom w:val="single" w:sz="4" w:space="0" w:color="auto"/>
              <w:right w:val="single" w:sz="4" w:space="0" w:color="auto"/>
            </w:tcBorders>
          </w:tcPr>
          <w:p w:rsidR="005B3322" w:rsidRPr="000F646A"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0F646A">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8F1ED7" w:rsidRDefault="005B3322" w:rsidP="002B663C">
            <w:pPr>
              <w:jc w:val="center"/>
              <w:rPr>
                <w:rFonts w:ascii="Times New Roman" w:hAnsi="Times New Roman" w:cs="Times New Roman"/>
                <w:sz w:val="16"/>
                <w:szCs w:val="16"/>
              </w:rPr>
            </w:pPr>
            <w:r w:rsidRPr="00355D2C">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8F1ED7"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0C353E"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226" w:type="pct"/>
            <w:vMerge/>
            <w:tcBorders>
              <w:left w:val="single" w:sz="4" w:space="0" w:color="auto"/>
              <w:right w:val="single" w:sz="4" w:space="0" w:color="auto"/>
            </w:tcBorders>
            <w:vAlign w:val="center"/>
          </w:tcPr>
          <w:p w:rsidR="005B3322" w:rsidRPr="000C353E"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270"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0F646A" w:rsidRDefault="005B3322" w:rsidP="002B663C">
            <w:pPr>
              <w:jc w:val="center"/>
              <w:rPr>
                <w:rFonts w:ascii="Times New Roman" w:hAnsi="Times New Roman" w:cs="Times New Roman"/>
                <w:sz w:val="16"/>
                <w:szCs w:val="16"/>
              </w:rPr>
            </w:pPr>
            <w:r w:rsidRPr="000F646A">
              <w:rPr>
                <w:rFonts w:ascii="Times New Roman" w:hAnsi="Times New Roman" w:cs="Times New Roman"/>
                <w:sz w:val="16"/>
                <w:szCs w:val="16"/>
              </w:rPr>
              <w:t>Концентрация красителя DAPI в растворе, не менее</w:t>
            </w:r>
          </w:p>
        </w:tc>
        <w:tc>
          <w:tcPr>
            <w:tcW w:w="405" w:type="pct"/>
            <w:tcBorders>
              <w:top w:val="nil"/>
              <w:left w:val="nil"/>
              <w:bottom w:val="single" w:sz="4" w:space="0" w:color="auto"/>
              <w:right w:val="single" w:sz="4" w:space="0" w:color="auto"/>
            </w:tcBorders>
            <w:shd w:val="clear" w:color="000000" w:fill="FFFFFF"/>
          </w:tcPr>
          <w:p w:rsidR="005B3322" w:rsidRPr="000F646A" w:rsidRDefault="005B3322" w:rsidP="002B663C">
            <w:pPr>
              <w:jc w:val="center"/>
              <w:rPr>
                <w:rFonts w:ascii="Times New Roman" w:hAnsi="Times New Roman" w:cs="Times New Roman"/>
                <w:sz w:val="16"/>
                <w:szCs w:val="16"/>
              </w:rPr>
            </w:pPr>
            <w:r w:rsidRPr="000F646A">
              <w:rPr>
                <w:rFonts w:ascii="Times New Roman" w:hAnsi="Times New Roman" w:cs="Times New Roman"/>
                <w:sz w:val="16"/>
                <w:szCs w:val="16"/>
              </w:rPr>
              <w:t>2</w:t>
            </w:r>
          </w:p>
        </w:tc>
        <w:tc>
          <w:tcPr>
            <w:tcW w:w="361" w:type="pct"/>
            <w:tcBorders>
              <w:top w:val="single" w:sz="4" w:space="0" w:color="auto"/>
              <w:left w:val="nil"/>
              <w:bottom w:val="single" w:sz="4" w:space="0" w:color="auto"/>
              <w:right w:val="single" w:sz="4" w:space="0" w:color="auto"/>
            </w:tcBorders>
          </w:tcPr>
          <w:p w:rsidR="005B3322" w:rsidRPr="000F646A"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0F646A">
              <w:rPr>
                <w:rFonts w:ascii="Times New Roman" w:hAnsi="Times New Roman" w:cs="Times New Roman"/>
                <w:sz w:val="16"/>
                <w:szCs w:val="16"/>
              </w:rPr>
              <w:t>мкг/мл</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8F1ED7" w:rsidRDefault="005B3322" w:rsidP="002B663C">
            <w:pPr>
              <w:jc w:val="center"/>
              <w:rPr>
                <w:rFonts w:ascii="Times New Roman" w:hAnsi="Times New Roman" w:cs="Times New Roman"/>
                <w:sz w:val="16"/>
                <w:szCs w:val="16"/>
              </w:rPr>
            </w:pPr>
            <w:r w:rsidRPr="00355D2C">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8F1ED7"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42593A"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226" w:type="pct"/>
            <w:vMerge/>
            <w:tcBorders>
              <w:left w:val="single" w:sz="4" w:space="0" w:color="auto"/>
              <w:right w:val="single" w:sz="4" w:space="0" w:color="auto"/>
            </w:tcBorders>
            <w:vAlign w:val="center"/>
          </w:tcPr>
          <w:p w:rsidR="005B3322" w:rsidRPr="0042593A" w:rsidRDefault="005B3322" w:rsidP="002B663C">
            <w:pPr>
              <w:spacing w:after="0" w:line="240" w:lineRule="auto"/>
              <w:jc w:val="center"/>
              <w:rPr>
                <w:rFonts w:ascii="Times New Roman" w:eastAsia="Times New Roman" w:hAnsi="Times New Roman" w:cs="Times New Roman"/>
                <w:b/>
                <w:color w:val="000000"/>
                <w:sz w:val="18"/>
                <w:szCs w:val="18"/>
                <w:lang w:eastAsia="ru-RU"/>
              </w:rPr>
            </w:pPr>
          </w:p>
        </w:tc>
        <w:tc>
          <w:tcPr>
            <w:tcW w:w="270"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vMerge w:val="restart"/>
            <w:tcBorders>
              <w:top w:val="nil"/>
              <w:left w:val="single" w:sz="4" w:space="0" w:color="auto"/>
              <w:right w:val="single" w:sz="4" w:space="0" w:color="auto"/>
            </w:tcBorders>
            <w:shd w:val="clear" w:color="000000" w:fill="FFFFFF"/>
          </w:tcPr>
          <w:p w:rsidR="005B3322" w:rsidRPr="000F646A" w:rsidRDefault="005B3322" w:rsidP="002B663C">
            <w:pPr>
              <w:jc w:val="center"/>
              <w:rPr>
                <w:rFonts w:ascii="Times New Roman" w:hAnsi="Times New Roman" w:cs="Times New Roman"/>
                <w:sz w:val="16"/>
                <w:szCs w:val="16"/>
              </w:rPr>
            </w:pPr>
            <w:r w:rsidRPr="000F646A">
              <w:rPr>
                <w:rFonts w:ascii="Times New Roman" w:hAnsi="Times New Roman" w:cs="Times New Roman"/>
                <w:sz w:val="16"/>
                <w:szCs w:val="16"/>
              </w:rPr>
              <w:t>Объем красителя DAPI во флаконе, не менее</w:t>
            </w:r>
          </w:p>
        </w:tc>
        <w:tc>
          <w:tcPr>
            <w:tcW w:w="405" w:type="pct"/>
            <w:vMerge w:val="restart"/>
            <w:tcBorders>
              <w:top w:val="nil"/>
              <w:left w:val="nil"/>
              <w:right w:val="single" w:sz="4" w:space="0" w:color="auto"/>
            </w:tcBorders>
            <w:shd w:val="clear" w:color="000000" w:fill="FFFFFF"/>
          </w:tcPr>
          <w:p w:rsidR="005B3322" w:rsidRPr="000F646A"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0F646A">
              <w:rPr>
                <w:rFonts w:ascii="Times New Roman" w:hAnsi="Times New Roman" w:cs="Times New Roman"/>
                <w:sz w:val="16"/>
                <w:szCs w:val="16"/>
              </w:rPr>
              <w:t>100</w:t>
            </w:r>
          </w:p>
        </w:tc>
        <w:tc>
          <w:tcPr>
            <w:tcW w:w="361" w:type="pct"/>
            <w:vMerge w:val="restart"/>
            <w:tcBorders>
              <w:top w:val="single" w:sz="4" w:space="0" w:color="auto"/>
              <w:left w:val="nil"/>
              <w:right w:val="single" w:sz="4" w:space="0" w:color="auto"/>
            </w:tcBorders>
          </w:tcPr>
          <w:p w:rsidR="005B3322" w:rsidRPr="000F646A"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0F646A">
              <w:rPr>
                <w:rFonts w:ascii="Times New Roman" w:hAnsi="Times New Roman" w:cs="Times New Roman"/>
                <w:sz w:val="16"/>
                <w:szCs w:val="16"/>
              </w:rPr>
              <w:t>мл</w:t>
            </w:r>
          </w:p>
        </w:tc>
        <w:tc>
          <w:tcPr>
            <w:tcW w:w="494" w:type="pct"/>
            <w:vMerge w:val="restart"/>
            <w:tcBorders>
              <w:top w:val="nil"/>
              <w:left w:val="single" w:sz="4" w:space="0" w:color="auto"/>
              <w:right w:val="single" w:sz="4" w:space="0" w:color="auto"/>
            </w:tcBorders>
            <w:shd w:val="clear" w:color="000000" w:fill="FFFFFF"/>
            <w:vAlign w:val="center"/>
          </w:tcPr>
          <w:p w:rsidR="005B3322" w:rsidRPr="008F1ED7" w:rsidRDefault="005B3322" w:rsidP="002B663C">
            <w:pPr>
              <w:jc w:val="center"/>
              <w:rPr>
                <w:rFonts w:ascii="Times New Roman" w:hAnsi="Times New Roman" w:cs="Times New Roman"/>
                <w:sz w:val="16"/>
                <w:szCs w:val="16"/>
              </w:rPr>
            </w:pPr>
            <w:r w:rsidRPr="00355D2C">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8F1ED7"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2E5641"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2E5641"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155D15" w:rsidTr="005B3322">
        <w:trPr>
          <w:trHeight w:val="499"/>
        </w:trPr>
        <w:tc>
          <w:tcPr>
            <w:tcW w:w="478"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356" w:type="pct"/>
            <w:vMerge/>
            <w:tcBorders>
              <w:left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964" w:type="pct"/>
            <w:vMerge/>
            <w:tcBorders>
              <w:left w:val="single" w:sz="4" w:space="0" w:color="auto"/>
              <w:bottom w:val="single" w:sz="4" w:space="0" w:color="auto"/>
              <w:right w:val="single" w:sz="4" w:space="0" w:color="auto"/>
            </w:tcBorders>
            <w:shd w:val="clear" w:color="000000" w:fill="FFFFFF"/>
            <w:vAlign w:val="center"/>
          </w:tcPr>
          <w:p w:rsidR="005B3322" w:rsidRPr="008F1ED7" w:rsidRDefault="005B3322" w:rsidP="002B663C">
            <w:pPr>
              <w:jc w:val="center"/>
              <w:rPr>
                <w:rFonts w:ascii="Times New Roman" w:hAnsi="Times New Roman" w:cs="Times New Roman"/>
                <w:sz w:val="16"/>
                <w:szCs w:val="16"/>
              </w:rPr>
            </w:pPr>
          </w:p>
        </w:tc>
        <w:tc>
          <w:tcPr>
            <w:tcW w:w="405" w:type="pct"/>
            <w:vMerge/>
            <w:tcBorders>
              <w:left w:val="nil"/>
              <w:bottom w:val="single" w:sz="4" w:space="0" w:color="auto"/>
              <w:right w:val="single" w:sz="4" w:space="0" w:color="auto"/>
            </w:tcBorders>
            <w:shd w:val="clear" w:color="000000" w:fill="FFFFFF"/>
            <w:vAlign w:val="center"/>
          </w:tcPr>
          <w:p w:rsidR="005B3322" w:rsidRPr="008F1ED7" w:rsidRDefault="005B3322" w:rsidP="002B663C">
            <w:pPr>
              <w:jc w:val="center"/>
              <w:rPr>
                <w:rFonts w:ascii="Times New Roman" w:hAnsi="Times New Roman" w:cs="Times New Roman"/>
                <w:sz w:val="16"/>
                <w:szCs w:val="16"/>
              </w:rPr>
            </w:pPr>
          </w:p>
        </w:tc>
        <w:tc>
          <w:tcPr>
            <w:tcW w:w="361" w:type="pct"/>
            <w:vMerge/>
            <w:tcBorders>
              <w:left w:val="nil"/>
              <w:bottom w:val="single" w:sz="4" w:space="0" w:color="auto"/>
              <w:right w:val="single" w:sz="4" w:space="0" w:color="auto"/>
            </w:tcBorders>
            <w:vAlign w:val="center"/>
          </w:tcPr>
          <w:p w:rsidR="005B3322" w:rsidRPr="008E6910"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494" w:type="pct"/>
            <w:vMerge/>
            <w:tcBorders>
              <w:left w:val="single" w:sz="4" w:space="0" w:color="auto"/>
              <w:bottom w:val="single" w:sz="4" w:space="0" w:color="auto"/>
              <w:right w:val="single" w:sz="4" w:space="0" w:color="auto"/>
            </w:tcBorders>
            <w:shd w:val="clear" w:color="000000" w:fill="FFFFFF"/>
            <w:vAlign w:val="center"/>
          </w:tcPr>
          <w:p w:rsidR="005B3322" w:rsidRPr="008F1ED7" w:rsidRDefault="005B3322" w:rsidP="002B663C">
            <w:pPr>
              <w:jc w:val="center"/>
              <w:rPr>
                <w:rFonts w:ascii="Times New Roman" w:hAnsi="Times New Roman" w:cs="Times New Roman"/>
                <w:sz w:val="16"/>
                <w:szCs w:val="16"/>
              </w:rPr>
            </w:pPr>
          </w:p>
        </w:tc>
        <w:tc>
          <w:tcPr>
            <w:tcW w:w="495" w:type="pct"/>
            <w:vMerge/>
            <w:tcBorders>
              <w:left w:val="nil"/>
              <w:bottom w:val="single" w:sz="4" w:space="0" w:color="auto"/>
              <w:right w:val="single" w:sz="4" w:space="0" w:color="auto"/>
            </w:tcBorders>
            <w:shd w:val="clear" w:color="000000" w:fill="FFFFFF"/>
            <w:vAlign w:val="center"/>
          </w:tcPr>
          <w:p w:rsidR="005B3322" w:rsidRPr="008F1ED7" w:rsidRDefault="005B3322" w:rsidP="002B663C">
            <w:pPr>
              <w:jc w:val="center"/>
              <w:rPr>
                <w:rFonts w:ascii="Times New Roman" w:hAnsi="Times New Roman" w:cs="Times New Roman"/>
                <w:sz w:val="16"/>
                <w:szCs w:val="16"/>
              </w:rPr>
            </w:pPr>
          </w:p>
        </w:tc>
        <w:tc>
          <w:tcPr>
            <w:tcW w:w="270" w:type="pct"/>
            <w:tcBorders>
              <w:left w:val="single" w:sz="4" w:space="0" w:color="auto"/>
              <w:bottom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bottom w:val="single" w:sz="4" w:space="0" w:color="auto"/>
              <w:right w:val="single" w:sz="4" w:space="0" w:color="auto"/>
            </w:tcBorders>
            <w:vAlign w:val="center"/>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tcBorders>
              <w:left w:val="single" w:sz="4" w:space="0" w:color="auto"/>
              <w:bottom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55D1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val="en-US" w:eastAsia="ru-RU"/>
              </w:rPr>
            </w:pPr>
            <w:r w:rsidRPr="00BC4D75">
              <w:rPr>
                <w:rFonts w:ascii="Times New Roman" w:eastAsia="Times New Roman" w:hAnsi="Times New Roman" w:cs="Times New Roman"/>
                <w:b/>
                <w:color w:val="000000"/>
                <w:sz w:val="16"/>
                <w:szCs w:val="16"/>
                <w:lang w:val="en-US" w:eastAsia="ru-RU"/>
              </w:rPr>
              <w:t>5.</w:t>
            </w:r>
            <w:r w:rsidRPr="00BC4D75">
              <w:rPr>
                <w:lang w:val="en-US"/>
              </w:rPr>
              <w:t xml:space="preserve"> </w:t>
            </w:r>
            <w:r w:rsidRPr="00BC4D75">
              <w:rPr>
                <w:rFonts w:ascii="Times New Roman" w:eastAsia="Times New Roman" w:hAnsi="Times New Roman" w:cs="Times New Roman"/>
                <w:b/>
                <w:color w:val="000000"/>
                <w:sz w:val="16"/>
                <w:szCs w:val="16"/>
                <w:lang w:eastAsia="ru-RU"/>
              </w:rPr>
              <w:t>Краситель</w:t>
            </w:r>
            <w:r>
              <w:rPr>
                <w:rFonts w:ascii="Times New Roman" w:eastAsia="Times New Roman" w:hAnsi="Times New Roman" w:cs="Times New Roman"/>
                <w:b/>
                <w:color w:val="000000"/>
                <w:sz w:val="16"/>
                <w:szCs w:val="16"/>
                <w:lang w:eastAsia="ru-RU"/>
              </w:rPr>
              <w:t xml:space="preserve"> митохондриальный красный</w:t>
            </w:r>
          </w:p>
        </w:tc>
        <w:tc>
          <w:tcPr>
            <w:tcW w:w="356"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val="en-US" w:eastAsia="ru-RU"/>
              </w:rPr>
            </w:pPr>
            <w:r w:rsidRPr="00EA572C">
              <w:rPr>
                <w:rFonts w:ascii="Times New Roman" w:eastAsia="Times New Roman" w:hAnsi="Times New Roman" w:cs="Times New Roman"/>
                <w:color w:val="000000"/>
                <w:sz w:val="16"/>
                <w:szCs w:val="16"/>
                <w:lang w:val="en-US" w:eastAsia="ru-RU"/>
              </w:rPr>
              <w:t>20.59.52.199</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253A0B" w:rsidRDefault="005B3322" w:rsidP="002B663C">
            <w:pPr>
              <w:jc w:val="center"/>
              <w:rPr>
                <w:rFonts w:ascii="Times New Roman" w:hAnsi="Times New Roman" w:cs="Times New Roman"/>
                <w:sz w:val="16"/>
                <w:szCs w:val="16"/>
              </w:rPr>
            </w:pPr>
            <w:r w:rsidRPr="00253A0B">
              <w:rPr>
                <w:rFonts w:ascii="Times New Roman" w:hAnsi="Times New Roman" w:cs="Times New Roman"/>
                <w:sz w:val="16"/>
                <w:szCs w:val="16"/>
              </w:rPr>
              <w:t>Краситель проникает внутрь клеток и ковалентно связывается с митохондриями, флуоресцентно окрашивая их</w:t>
            </w:r>
          </w:p>
        </w:tc>
        <w:tc>
          <w:tcPr>
            <w:tcW w:w="405" w:type="pct"/>
            <w:tcBorders>
              <w:top w:val="single" w:sz="4" w:space="0" w:color="auto"/>
              <w:left w:val="nil"/>
              <w:bottom w:val="single" w:sz="4" w:space="0" w:color="auto"/>
              <w:right w:val="single" w:sz="4" w:space="0" w:color="auto"/>
            </w:tcBorders>
            <w:shd w:val="clear" w:color="000000" w:fill="FFFFFF"/>
          </w:tcPr>
          <w:p w:rsidR="005B3322" w:rsidRPr="00253A0B" w:rsidRDefault="005B3322" w:rsidP="002B663C">
            <w:pPr>
              <w:jc w:val="center"/>
              <w:rPr>
                <w:rFonts w:ascii="Times New Roman" w:hAnsi="Times New Roman" w:cs="Times New Roman"/>
                <w:sz w:val="16"/>
                <w:szCs w:val="16"/>
              </w:rPr>
            </w:pPr>
            <w:r w:rsidRPr="00253A0B">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253A0B"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253A0B">
              <w:rPr>
                <w:rFonts w:ascii="Times New Roman" w:eastAsia="Times New Roman" w:hAnsi="Times New Roman" w:cs="Times New Roman"/>
                <w:color w:val="000000"/>
                <w:sz w:val="16"/>
                <w:szCs w:val="16"/>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490360" w:rsidRDefault="005B3322" w:rsidP="002B663C">
            <w:pPr>
              <w:jc w:val="center"/>
              <w:rPr>
                <w:rFonts w:ascii="Times New Roman" w:hAnsi="Times New Roman" w:cs="Times New Roman"/>
                <w:sz w:val="16"/>
                <w:szCs w:val="16"/>
              </w:rPr>
            </w:pPr>
            <w:r w:rsidRPr="00253A0B">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490360" w:rsidRDefault="005B3322" w:rsidP="002B663C">
            <w:pPr>
              <w:jc w:val="center"/>
              <w:rPr>
                <w:rFonts w:ascii="Times New Roman" w:hAnsi="Times New Roman" w:cs="Times New Roman"/>
                <w:sz w:val="16"/>
                <w:szCs w:val="16"/>
              </w:rPr>
            </w:pPr>
            <w:r w:rsidRPr="00253A0B">
              <w:rPr>
                <w:rFonts w:ascii="Times New Roman" w:hAnsi="Times New Roman" w:cs="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270"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226"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упак</w:t>
            </w:r>
          </w:p>
        </w:tc>
        <w:tc>
          <w:tcPr>
            <w:tcW w:w="270"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val="en-US" w:eastAsia="ru-RU"/>
              </w:rPr>
            </w:pPr>
          </w:p>
        </w:tc>
        <w:tc>
          <w:tcPr>
            <w:tcW w:w="225"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val="en-US" w:eastAsia="ru-RU"/>
              </w:rPr>
            </w:pPr>
          </w:p>
        </w:tc>
        <w:tc>
          <w:tcPr>
            <w:tcW w:w="226"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val="en-US" w:eastAsia="ru-RU"/>
              </w:rPr>
            </w:pPr>
          </w:p>
        </w:tc>
        <w:tc>
          <w:tcPr>
            <w:tcW w:w="232"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val="en-US"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val="en-US" w:eastAsia="ru-RU"/>
              </w:rPr>
            </w:pPr>
          </w:p>
        </w:tc>
        <w:tc>
          <w:tcPr>
            <w:tcW w:w="356"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val="en-US"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253A0B" w:rsidRDefault="005B3322" w:rsidP="002B663C">
            <w:pPr>
              <w:jc w:val="center"/>
              <w:rPr>
                <w:rFonts w:ascii="Times New Roman" w:hAnsi="Times New Roman" w:cs="Times New Roman"/>
                <w:sz w:val="16"/>
                <w:szCs w:val="16"/>
              </w:rPr>
            </w:pPr>
            <w:r w:rsidRPr="00253A0B">
              <w:rPr>
                <w:rFonts w:ascii="Times New Roman" w:hAnsi="Times New Roman" w:cs="Times New Roman"/>
                <w:sz w:val="16"/>
                <w:szCs w:val="16"/>
              </w:rPr>
              <w:t>Форма выпуска красителя</w:t>
            </w:r>
          </w:p>
        </w:tc>
        <w:tc>
          <w:tcPr>
            <w:tcW w:w="405" w:type="pct"/>
            <w:tcBorders>
              <w:top w:val="nil"/>
              <w:left w:val="nil"/>
              <w:bottom w:val="single" w:sz="4" w:space="0" w:color="auto"/>
              <w:right w:val="single" w:sz="4" w:space="0" w:color="auto"/>
            </w:tcBorders>
            <w:shd w:val="clear" w:color="000000" w:fill="FFFFFF"/>
          </w:tcPr>
          <w:p w:rsidR="005B3322" w:rsidRPr="00253A0B" w:rsidRDefault="005B3322" w:rsidP="002B663C">
            <w:pPr>
              <w:jc w:val="center"/>
              <w:rPr>
                <w:rFonts w:ascii="Times New Roman" w:hAnsi="Times New Roman" w:cs="Times New Roman"/>
                <w:sz w:val="16"/>
                <w:szCs w:val="16"/>
              </w:rPr>
            </w:pPr>
            <w:r w:rsidRPr="00253A0B">
              <w:rPr>
                <w:rFonts w:ascii="Times New Roman" w:hAnsi="Times New Roman" w:cs="Times New Roman"/>
                <w:sz w:val="16"/>
                <w:szCs w:val="16"/>
              </w:rPr>
              <w:t>Лиофилизат</w:t>
            </w:r>
          </w:p>
        </w:tc>
        <w:tc>
          <w:tcPr>
            <w:tcW w:w="361" w:type="pct"/>
            <w:tcBorders>
              <w:top w:val="single" w:sz="4" w:space="0" w:color="auto"/>
              <w:left w:val="nil"/>
              <w:bottom w:val="single" w:sz="4" w:space="0" w:color="auto"/>
              <w:right w:val="single" w:sz="4" w:space="0" w:color="auto"/>
            </w:tcBorders>
          </w:tcPr>
          <w:p w:rsidR="005B3322" w:rsidRPr="00253A0B"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490360" w:rsidRDefault="005B3322" w:rsidP="002B663C">
            <w:pPr>
              <w:jc w:val="center"/>
              <w:rPr>
                <w:rFonts w:ascii="Times New Roman" w:hAnsi="Times New Roman" w:cs="Times New Roman"/>
                <w:sz w:val="16"/>
                <w:szCs w:val="16"/>
              </w:rPr>
            </w:pPr>
            <w:r w:rsidRPr="00253A0B">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490360"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490360"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490360"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490360"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490360"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490360"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490360"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490360"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490360"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auto" w:fill="auto"/>
          </w:tcPr>
          <w:p w:rsidR="005B3322" w:rsidRPr="00253A0B" w:rsidRDefault="005B3322" w:rsidP="002B663C">
            <w:pPr>
              <w:jc w:val="center"/>
              <w:rPr>
                <w:rFonts w:ascii="Times New Roman" w:hAnsi="Times New Roman" w:cs="Times New Roman"/>
                <w:sz w:val="16"/>
                <w:szCs w:val="16"/>
                <w:lang w:val="en-US"/>
              </w:rPr>
            </w:pPr>
            <w:r w:rsidRPr="00253A0B">
              <w:rPr>
                <w:rFonts w:ascii="Times New Roman" w:hAnsi="Times New Roman" w:cs="Times New Roman"/>
                <w:sz w:val="16"/>
                <w:szCs w:val="16"/>
              </w:rPr>
              <w:t>Молекулярная масса красителя</w:t>
            </w:r>
          </w:p>
        </w:tc>
        <w:tc>
          <w:tcPr>
            <w:tcW w:w="405" w:type="pct"/>
            <w:tcBorders>
              <w:top w:val="nil"/>
              <w:left w:val="nil"/>
              <w:bottom w:val="single" w:sz="4" w:space="0" w:color="auto"/>
              <w:right w:val="single" w:sz="4" w:space="0" w:color="auto"/>
            </w:tcBorders>
            <w:shd w:val="clear" w:color="000000" w:fill="FFFFFF"/>
          </w:tcPr>
          <w:p w:rsidR="005B3322" w:rsidRPr="00253A0B" w:rsidRDefault="005B3322" w:rsidP="002B663C">
            <w:pPr>
              <w:jc w:val="center"/>
              <w:rPr>
                <w:rFonts w:ascii="Times New Roman" w:hAnsi="Times New Roman" w:cs="Times New Roman"/>
                <w:sz w:val="16"/>
                <w:szCs w:val="16"/>
                <w:lang w:val="en-US"/>
              </w:rPr>
            </w:pPr>
            <w:r w:rsidRPr="00253A0B">
              <w:rPr>
                <w:rFonts w:ascii="Times New Roman" w:hAnsi="Times New Roman" w:cs="Times New Roman"/>
                <w:sz w:val="16"/>
                <w:szCs w:val="16"/>
              </w:rPr>
              <w:t>531,52</w:t>
            </w:r>
          </w:p>
        </w:tc>
        <w:tc>
          <w:tcPr>
            <w:tcW w:w="361" w:type="pct"/>
            <w:tcBorders>
              <w:top w:val="single" w:sz="4" w:space="0" w:color="auto"/>
              <w:left w:val="nil"/>
              <w:bottom w:val="single" w:sz="4" w:space="0" w:color="auto"/>
              <w:right w:val="single" w:sz="4" w:space="0" w:color="auto"/>
            </w:tcBorders>
          </w:tcPr>
          <w:p w:rsidR="005B3322" w:rsidRPr="00253A0B" w:rsidRDefault="005B3322" w:rsidP="002B663C">
            <w:pPr>
              <w:spacing w:after="0" w:line="240" w:lineRule="auto"/>
              <w:jc w:val="center"/>
              <w:rPr>
                <w:rFonts w:ascii="Times New Roman" w:eastAsia="Times New Roman" w:hAnsi="Times New Roman" w:cs="Times New Roman"/>
                <w:color w:val="000000"/>
                <w:sz w:val="16"/>
                <w:szCs w:val="16"/>
                <w:lang w:val="en-US" w:eastAsia="ru-RU"/>
              </w:rPr>
            </w:pPr>
            <w:r w:rsidRPr="00253A0B">
              <w:rPr>
                <w:rFonts w:ascii="Times New Roman" w:hAnsi="Times New Roman" w:cs="Times New Roman"/>
                <w:sz w:val="16"/>
                <w:szCs w:val="16"/>
              </w:rPr>
              <w:t>г/моль</w:t>
            </w:r>
          </w:p>
        </w:tc>
        <w:tc>
          <w:tcPr>
            <w:tcW w:w="494" w:type="pct"/>
            <w:tcBorders>
              <w:top w:val="nil"/>
              <w:left w:val="single" w:sz="4" w:space="0" w:color="auto"/>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D02E6C"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D02E6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D02E6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D02E6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D02E6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D02E6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D02E6C"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490360"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490360"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auto" w:fill="auto"/>
          </w:tcPr>
          <w:p w:rsidR="005B3322" w:rsidRPr="00253A0B" w:rsidRDefault="005B3322" w:rsidP="002B663C">
            <w:pPr>
              <w:jc w:val="center"/>
              <w:rPr>
                <w:rFonts w:ascii="Times New Roman" w:hAnsi="Times New Roman" w:cs="Times New Roman"/>
                <w:sz w:val="16"/>
                <w:szCs w:val="16"/>
              </w:rPr>
            </w:pPr>
            <w:r w:rsidRPr="00253A0B">
              <w:rPr>
                <w:rFonts w:ascii="Times New Roman" w:hAnsi="Times New Roman" w:cs="Times New Roman"/>
                <w:sz w:val="16"/>
                <w:szCs w:val="16"/>
              </w:rPr>
              <w:t>Цвет окраски красный</w:t>
            </w:r>
          </w:p>
        </w:tc>
        <w:tc>
          <w:tcPr>
            <w:tcW w:w="405" w:type="pct"/>
            <w:tcBorders>
              <w:top w:val="nil"/>
              <w:left w:val="nil"/>
              <w:bottom w:val="single" w:sz="4" w:space="0" w:color="auto"/>
              <w:right w:val="single" w:sz="4" w:space="0" w:color="auto"/>
            </w:tcBorders>
            <w:shd w:val="clear" w:color="000000" w:fill="FFFFFF"/>
          </w:tcPr>
          <w:p w:rsidR="005B3322" w:rsidRPr="00253A0B" w:rsidRDefault="005B3322" w:rsidP="002B663C">
            <w:pPr>
              <w:jc w:val="center"/>
              <w:rPr>
                <w:rFonts w:ascii="Times New Roman" w:hAnsi="Times New Roman" w:cs="Times New Roman"/>
                <w:sz w:val="16"/>
                <w:szCs w:val="16"/>
              </w:rPr>
            </w:pPr>
            <w:r w:rsidRPr="00253A0B">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253A0B" w:rsidRDefault="005B3322" w:rsidP="002B663C">
            <w:pPr>
              <w:spacing w:after="0" w:line="240" w:lineRule="auto"/>
              <w:jc w:val="center"/>
              <w:rPr>
                <w:rFonts w:ascii="Times New Roman" w:hAnsi="Times New Roman" w:cs="Times New Roman"/>
                <w:sz w:val="16"/>
                <w:szCs w:val="16"/>
              </w:rPr>
            </w:pPr>
            <w:r w:rsidRPr="00253A0B">
              <w:rPr>
                <w:rFonts w:ascii="Times New Roman" w:hAnsi="Times New Roman" w:cs="Times New Roman"/>
                <w:sz w:val="16"/>
                <w:szCs w:val="16"/>
              </w:rPr>
              <w:t>-</w:t>
            </w:r>
          </w:p>
        </w:tc>
        <w:tc>
          <w:tcPr>
            <w:tcW w:w="494" w:type="pct"/>
            <w:tcBorders>
              <w:top w:val="nil"/>
              <w:left w:val="single" w:sz="4" w:space="0" w:color="auto"/>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D02E6C"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D02E6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D02E6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D02E6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D02E6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D02E6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D02E6C"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42"/>
        </w:trPr>
        <w:tc>
          <w:tcPr>
            <w:tcW w:w="478" w:type="pct"/>
            <w:vMerge/>
            <w:tcBorders>
              <w:left w:val="single" w:sz="4" w:space="0" w:color="auto"/>
              <w:right w:val="single" w:sz="4" w:space="0" w:color="auto"/>
            </w:tcBorders>
            <w:vAlign w:val="center"/>
          </w:tcPr>
          <w:p w:rsidR="005B3322" w:rsidRPr="00D02E6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D02E6C"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right w:val="single" w:sz="4" w:space="0" w:color="auto"/>
            </w:tcBorders>
            <w:shd w:val="clear" w:color="000000" w:fill="FFFFFF"/>
          </w:tcPr>
          <w:p w:rsidR="005B3322" w:rsidRPr="00253A0B" w:rsidRDefault="005B3322" w:rsidP="002B663C">
            <w:pPr>
              <w:jc w:val="center"/>
              <w:rPr>
                <w:rFonts w:ascii="Times New Roman" w:hAnsi="Times New Roman" w:cs="Times New Roman"/>
                <w:sz w:val="16"/>
                <w:szCs w:val="16"/>
              </w:rPr>
            </w:pPr>
            <w:r w:rsidRPr="00253A0B">
              <w:rPr>
                <w:rFonts w:ascii="Times New Roman" w:hAnsi="Times New Roman" w:cs="Times New Roman"/>
                <w:sz w:val="16"/>
                <w:szCs w:val="16"/>
              </w:rPr>
              <w:t>Масса красителя в пробирке</w:t>
            </w:r>
          </w:p>
        </w:tc>
        <w:tc>
          <w:tcPr>
            <w:tcW w:w="405" w:type="pct"/>
            <w:tcBorders>
              <w:top w:val="nil"/>
              <w:left w:val="nil"/>
              <w:right w:val="single" w:sz="4" w:space="0" w:color="auto"/>
            </w:tcBorders>
            <w:shd w:val="clear" w:color="000000" w:fill="FFFFFF"/>
          </w:tcPr>
          <w:p w:rsidR="005B3322" w:rsidRPr="00253A0B"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253A0B">
              <w:rPr>
                <w:rFonts w:ascii="Times New Roman" w:hAnsi="Times New Roman" w:cs="Times New Roman"/>
                <w:sz w:val="16"/>
                <w:szCs w:val="16"/>
              </w:rPr>
              <w:t>50</w:t>
            </w:r>
          </w:p>
        </w:tc>
        <w:tc>
          <w:tcPr>
            <w:tcW w:w="361" w:type="pct"/>
            <w:tcBorders>
              <w:top w:val="single" w:sz="4" w:space="0" w:color="auto"/>
              <w:left w:val="nil"/>
              <w:right w:val="single" w:sz="4" w:space="0" w:color="auto"/>
            </w:tcBorders>
          </w:tcPr>
          <w:p w:rsidR="005B3322" w:rsidRPr="00253A0B"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253A0B">
              <w:rPr>
                <w:rFonts w:ascii="Times New Roman" w:hAnsi="Times New Roman" w:cs="Times New Roman"/>
                <w:sz w:val="16"/>
                <w:szCs w:val="16"/>
              </w:rPr>
              <w:t>мкг</w:t>
            </w:r>
          </w:p>
        </w:tc>
        <w:tc>
          <w:tcPr>
            <w:tcW w:w="494" w:type="pct"/>
            <w:tcBorders>
              <w:top w:val="nil"/>
              <w:left w:val="single" w:sz="4" w:space="0" w:color="auto"/>
              <w:right w:val="single" w:sz="4" w:space="0" w:color="auto"/>
            </w:tcBorders>
            <w:shd w:val="clear" w:color="000000" w:fill="FFFFFF"/>
          </w:tcPr>
          <w:p w:rsidR="005B3322" w:rsidRPr="00490360" w:rsidRDefault="005B3322" w:rsidP="002B663C">
            <w:pPr>
              <w:jc w:val="center"/>
              <w:rPr>
                <w:rFonts w:ascii="Times New Roman" w:hAnsi="Times New Roman" w:cs="Times New Roman"/>
                <w:sz w:val="16"/>
                <w:szCs w:val="16"/>
              </w:rPr>
            </w:pPr>
            <w:r w:rsidRPr="00253A0B">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490360"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490360"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490360"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490360"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490360"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490360"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490360"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6.</w:t>
            </w:r>
            <w:r>
              <w:t xml:space="preserve"> </w:t>
            </w:r>
            <w:r w:rsidRPr="003B5DB1">
              <w:rPr>
                <w:rFonts w:ascii="Times New Roman" w:eastAsia="Times New Roman" w:hAnsi="Times New Roman" w:cs="Times New Roman"/>
                <w:b/>
                <w:color w:val="000000"/>
                <w:sz w:val="16"/>
                <w:szCs w:val="16"/>
                <w:lang w:eastAsia="ru-RU"/>
              </w:rPr>
              <w:t xml:space="preserve">Набор реагентов для анализа клеточной жизнеспособности </w:t>
            </w:r>
          </w:p>
        </w:tc>
        <w:tc>
          <w:tcPr>
            <w:tcW w:w="356"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B5DB1">
              <w:rPr>
                <w:rFonts w:ascii="Times New Roman" w:eastAsia="Times New Roman" w:hAnsi="Times New Roman" w:cs="Times New Roman"/>
                <w:color w:val="000000"/>
                <w:sz w:val="16"/>
                <w:szCs w:val="16"/>
                <w:lang w:eastAsia="ru-RU"/>
              </w:rPr>
              <w:t>20.59.52.199</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Предназначен для количественного определения живых и мертвых клеток в популяции методами проточной цитофлуориметрии или микроскопии</w:t>
            </w:r>
          </w:p>
        </w:tc>
        <w:tc>
          <w:tcPr>
            <w:tcW w:w="405" w:type="pct"/>
            <w:tcBorders>
              <w:top w:val="single" w:sz="4" w:space="0" w:color="auto"/>
              <w:left w:val="nil"/>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D02E6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02E6C">
              <w:rPr>
                <w:rFonts w:ascii="Times New Roman" w:eastAsia="Times New Roman" w:hAnsi="Times New Roman" w:cs="Times New Roman"/>
                <w:color w:val="000000"/>
                <w:sz w:val="16"/>
                <w:szCs w:val="16"/>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270"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w:t>
            </w:r>
          </w:p>
        </w:tc>
        <w:tc>
          <w:tcPr>
            <w:tcW w:w="226"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флак</w:t>
            </w:r>
          </w:p>
        </w:tc>
        <w:tc>
          <w:tcPr>
            <w:tcW w:w="270"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6"/>
                <w:szCs w:val="16"/>
                <w:lang w:eastAsia="ru-RU"/>
              </w:rPr>
            </w:pPr>
          </w:p>
        </w:tc>
        <w:tc>
          <w:tcPr>
            <w:tcW w:w="225"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Принцип действия: флуоресцентные интеркалирующие красители с избирательной проницаемостью к мембранам живых и мертвых клеток. Краситель акридиновый оранжевый свободно проникает в живые клетки, и связывается с нуклеиновыми кислотами пронизывает жизнеспособные клетки и связывается с нуклеиновыми кислотами: с двуцепочечной ДНК с образованием продукта с зеленой флуоресценцией, с одноцепочечной ДНК или РНК с образованием продукта с красной флуоресценцией с длинами волн возбуждения 500 нм и испускания 526 нм. Йодид пропидия является ДНК-связывающим красителем с длинами волн возбуждения 533 нм и испускания 617 нм, вызывающий ярко-красную флуоресценцию в мертвых клетках с поврежденной мембраной.</w:t>
            </w:r>
          </w:p>
        </w:tc>
        <w:tc>
          <w:tcPr>
            <w:tcW w:w="405" w:type="pct"/>
            <w:tcBorders>
              <w:top w:val="nil"/>
              <w:left w:val="nil"/>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D02E6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02E6C">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Компонентный состав</w:t>
            </w:r>
          </w:p>
        </w:tc>
        <w:tc>
          <w:tcPr>
            <w:tcW w:w="405" w:type="pct"/>
            <w:tcBorders>
              <w:top w:val="nil"/>
              <w:left w:val="nil"/>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смесь концентрированных растворов красителей акридиновый оранжевый и йодид пропидия</w:t>
            </w:r>
          </w:p>
        </w:tc>
        <w:tc>
          <w:tcPr>
            <w:tcW w:w="361" w:type="pct"/>
            <w:tcBorders>
              <w:top w:val="single" w:sz="4" w:space="0" w:color="auto"/>
              <w:left w:val="nil"/>
              <w:bottom w:val="single" w:sz="4" w:space="0" w:color="auto"/>
              <w:right w:val="single" w:sz="4" w:space="0" w:color="auto"/>
            </w:tcBorders>
          </w:tcPr>
          <w:p w:rsidR="005B3322" w:rsidRPr="00D02E6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02E6C">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Объем реагентов</w:t>
            </w:r>
          </w:p>
        </w:tc>
        <w:tc>
          <w:tcPr>
            <w:tcW w:w="405" w:type="pct"/>
            <w:tcBorders>
              <w:top w:val="nil"/>
              <w:left w:val="nil"/>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D02E6C">
              <w:rPr>
                <w:rFonts w:ascii="Times New Roman" w:hAnsi="Times New Roman" w:cs="Times New Roman"/>
                <w:sz w:val="16"/>
                <w:szCs w:val="16"/>
              </w:rPr>
              <w:t>2 шт. по 500</w:t>
            </w:r>
          </w:p>
        </w:tc>
        <w:tc>
          <w:tcPr>
            <w:tcW w:w="361" w:type="pct"/>
            <w:tcBorders>
              <w:top w:val="single" w:sz="4" w:space="0" w:color="auto"/>
              <w:left w:val="nil"/>
              <w:bottom w:val="single" w:sz="4" w:space="0" w:color="auto"/>
              <w:right w:val="single" w:sz="4" w:space="0" w:color="auto"/>
            </w:tcBorders>
          </w:tcPr>
          <w:p w:rsidR="005B3322" w:rsidRPr="00D02E6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02E6C">
              <w:rPr>
                <w:rFonts w:ascii="Times New Roman" w:hAnsi="Times New Roman" w:cs="Times New Roman"/>
                <w:sz w:val="16"/>
                <w:szCs w:val="16"/>
              </w:rPr>
              <w:t>мкл</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Упаковка</w:t>
            </w:r>
          </w:p>
        </w:tc>
        <w:tc>
          <w:tcPr>
            <w:tcW w:w="405" w:type="pct"/>
            <w:tcBorders>
              <w:top w:val="nil"/>
              <w:left w:val="nil"/>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флакон</w:t>
            </w:r>
          </w:p>
        </w:tc>
        <w:tc>
          <w:tcPr>
            <w:tcW w:w="361" w:type="pct"/>
            <w:tcBorders>
              <w:top w:val="single" w:sz="4" w:space="0" w:color="auto"/>
              <w:left w:val="nil"/>
              <w:bottom w:val="single" w:sz="4" w:space="0" w:color="auto"/>
              <w:right w:val="single" w:sz="4" w:space="0" w:color="auto"/>
            </w:tcBorders>
          </w:tcPr>
          <w:p w:rsidR="005B3322" w:rsidRPr="00D02E6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02E6C">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Материал упаковки</w:t>
            </w:r>
          </w:p>
        </w:tc>
        <w:tc>
          <w:tcPr>
            <w:tcW w:w="405" w:type="pct"/>
            <w:tcBorders>
              <w:top w:val="nil"/>
              <w:left w:val="nil"/>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полипропилен</w:t>
            </w:r>
          </w:p>
        </w:tc>
        <w:tc>
          <w:tcPr>
            <w:tcW w:w="361" w:type="pct"/>
            <w:tcBorders>
              <w:top w:val="single" w:sz="4" w:space="0" w:color="auto"/>
              <w:left w:val="nil"/>
              <w:bottom w:val="single" w:sz="4" w:space="0" w:color="auto"/>
              <w:right w:val="single" w:sz="4" w:space="0" w:color="auto"/>
            </w:tcBorders>
          </w:tcPr>
          <w:p w:rsidR="005B3322" w:rsidRPr="00D02E6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02E6C">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Способ стерилизации</w:t>
            </w:r>
          </w:p>
        </w:tc>
        <w:tc>
          <w:tcPr>
            <w:tcW w:w="405" w:type="pct"/>
            <w:tcBorders>
              <w:top w:val="nil"/>
              <w:left w:val="nil"/>
              <w:bottom w:val="single" w:sz="4" w:space="0" w:color="auto"/>
              <w:right w:val="single" w:sz="4" w:space="0" w:color="auto"/>
            </w:tcBorders>
            <w:shd w:val="clear" w:color="000000" w:fill="FFFFFF"/>
          </w:tcPr>
          <w:p w:rsidR="005B3322" w:rsidRPr="00D02E6C"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фильтрация</w:t>
            </w:r>
          </w:p>
        </w:tc>
        <w:tc>
          <w:tcPr>
            <w:tcW w:w="361" w:type="pct"/>
            <w:tcBorders>
              <w:top w:val="single" w:sz="4" w:space="0" w:color="auto"/>
              <w:left w:val="nil"/>
              <w:bottom w:val="single" w:sz="4" w:space="0" w:color="auto"/>
              <w:right w:val="single" w:sz="4" w:space="0" w:color="auto"/>
            </w:tcBorders>
          </w:tcPr>
          <w:p w:rsidR="005B3322" w:rsidRPr="00D02E6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02E6C">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D02E6C">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16"/>
        </w:trPr>
        <w:tc>
          <w:tcPr>
            <w:tcW w:w="478"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7.</w:t>
            </w:r>
            <w:r w:rsidRPr="00BC4D75">
              <w:rPr>
                <w:rFonts w:ascii="Times New Roman" w:eastAsia="Times New Roman" w:hAnsi="Times New Roman" w:cs="Times New Roman"/>
                <w:b/>
                <w:color w:val="000000"/>
                <w:sz w:val="16"/>
                <w:szCs w:val="16"/>
                <w:lang w:eastAsia="ru-RU"/>
              </w:rPr>
              <w:t>Моноклональные антитела кролика к Ki6</w:t>
            </w:r>
            <w:r>
              <w:rPr>
                <w:rFonts w:ascii="Times New Roman" w:eastAsia="Times New Roman" w:hAnsi="Times New Roman" w:cs="Times New Roman"/>
                <w:b/>
                <w:color w:val="000000"/>
                <w:sz w:val="16"/>
                <w:szCs w:val="16"/>
                <w:lang w:eastAsia="ru-RU"/>
              </w:rPr>
              <w:t>7 человека, мыши и крысы</w:t>
            </w:r>
          </w:p>
        </w:tc>
        <w:tc>
          <w:tcPr>
            <w:tcW w:w="356" w:type="pct"/>
            <w:vMerge w:val="restart"/>
            <w:tcBorders>
              <w:top w:val="single" w:sz="4" w:space="0" w:color="auto"/>
              <w:left w:val="single" w:sz="4" w:space="0" w:color="auto"/>
              <w:right w:val="single" w:sz="4" w:space="0" w:color="auto"/>
            </w:tcBorders>
            <w:vAlign w:val="center"/>
          </w:tcPr>
          <w:p w:rsidR="005B3322" w:rsidRDefault="005B3322" w:rsidP="002B663C">
            <w:pPr>
              <w:spacing w:after="0" w:line="240" w:lineRule="auto"/>
              <w:rPr>
                <w:rFonts w:ascii="Times New Roman" w:eastAsia="Times New Roman" w:hAnsi="Times New Roman" w:cs="Times New Roman"/>
                <w:color w:val="000000"/>
                <w:sz w:val="16"/>
                <w:szCs w:val="16"/>
                <w:lang w:eastAsia="ru-RU"/>
              </w:rPr>
            </w:pPr>
          </w:p>
          <w:p w:rsidR="005B3322" w:rsidRDefault="005B3322" w:rsidP="002B663C">
            <w:pPr>
              <w:spacing w:after="0" w:line="240" w:lineRule="auto"/>
              <w:rPr>
                <w:rFonts w:ascii="Times New Roman" w:eastAsia="Times New Roman" w:hAnsi="Times New Roman" w:cs="Times New Roman"/>
                <w:color w:val="000000"/>
                <w:sz w:val="16"/>
                <w:szCs w:val="16"/>
                <w:lang w:eastAsia="ru-RU"/>
              </w:rPr>
            </w:pPr>
          </w:p>
          <w:p w:rsidR="005B3322" w:rsidRDefault="005B3322" w:rsidP="002B663C">
            <w:pPr>
              <w:spacing w:after="0" w:line="240" w:lineRule="auto"/>
              <w:rPr>
                <w:rFonts w:ascii="Times New Roman" w:eastAsia="Times New Roman" w:hAnsi="Times New Roman" w:cs="Times New Roman"/>
                <w:color w:val="000000"/>
                <w:sz w:val="16"/>
                <w:szCs w:val="16"/>
                <w:lang w:eastAsia="ru-RU"/>
              </w:rPr>
            </w:pPr>
            <w:r w:rsidRPr="00EA572C">
              <w:rPr>
                <w:rFonts w:ascii="Times New Roman" w:eastAsia="Times New Roman" w:hAnsi="Times New Roman" w:cs="Times New Roman"/>
                <w:color w:val="000000"/>
                <w:sz w:val="16"/>
                <w:szCs w:val="16"/>
                <w:lang w:eastAsia="ru-RU"/>
              </w:rPr>
              <w:t>20.59.52.199</w:t>
            </w:r>
          </w:p>
          <w:p w:rsidR="005B3322" w:rsidRDefault="005B3322" w:rsidP="002B663C">
            <w:pPr>
              <w:spacing w:after="0" w:line="240" w:lineRule="auto"/>
              <w:jc w:val="center"/>
              <w:rPr>
                <w:rFonts w:ascii="Times New Roman" w:eastAsia="Times New Roman" w:hAnsi="Times New Roman" w:cs="Times New Roman"/>
                <w:color w:val="000000"/>
                <w:sz w:val="16"/>
                <w:szCs w:val="16"/>
                <w:lang w:eastAsia="ru-RU"/>
              </w:rPr>
            </w:pPr>
          </w:p>
          <w:p w:rsidR="005B3322" w:rsidRDefault="005B3322" w:rsidP="002B663C">
            <w:pPr>
              <w:spacing w:after="0" w:line="240" w:lineRule="auto"/>
              <w:jc w:val="center"/>
              <w:rPr>
                <w:rFonts w:ascii="Times New Roman" w:eastAsia="Times New Roman" w:hAnsi="Times New Roman" w:cs="Times New Roman"/>
                <w:color w:val="000000"/>
                <w:sz w:val="16"/>
                <w:szCs w:val="16"/>
                <w:lang w:eastAsia="ru-RU"/>
              </w:rPr>
            </w:pPr>
          </w:p>
          <w:p w:rsidR="005B3322" w:rsidRDefault="005B3322" w:rsidP="002B663C">
            <w:pPr>
              <w:spacing w:after="0" w:line="240" w:lineRule="auto"/>
              <w:jc w:val="center"/>
              <w:rPr>
                <w:rFonts w:ascii="Times New Roman" w:eastAsia="Times New Roman" w:hAnsi="Times New Roman" w:cs="Times New Roman"/>
                <w:color w:val="000000"/>
                <w:sz w:val="16"/>
                <w:szCs w:val="16"/>
                <w:lang w:eastAsia="ru-RU"/>
              </w:rPr>
            </w:pPr>
          </w:p>
          <w:p w:rsidR="005B3322" w:rsidRDefault="005B3322" w:rsidP="002B663C">
            <w:pPr>
              <w:spacing w:after="0" w:line="240" w:lineRule="auto"/>
              <w:jc w:val="center"/>
              <w:rPr>
                <w:rFonts w:ascii="Times New Roman" w:eastAsia="Times New Roman" w:hAnsi="Times New Roman" w:cs="Times New Roman"/>
                <w:color w:val="000000"/>
                <w:sz w:val="16"/>
                <w:szCs w:val="16"/>
                <w:lang w:eastAsia="ru-RU"/>
              </w:rPr>
            </w:pPr>
          </w:p>
          <w:p w:rsidR="005B3322" w:rsidRDefault="005B3322" w:rsidP="002B663C">
            <w:pPr>
              <w:spacing w:after="0" w:line="240" w:lineRule="auto"/>
              <w:jc w:val="center"/>
              <w:rPr>
                <w:rFonts w:ascii="Times New Roman" w:eastAsia="Times New Roman" w:hAnsi="Times New Roman" w:cs="Times New Roman"/>
                <w:color w:val="000000"/>
                <w:sz w:val="16"/>
                <w:szCs w:val="16"/>
                <w:lang w:eastAsia="ru-RU"/>
              </w:rPr>
            </w:pPr>
          </w:p>
          <w:p w:rsidR="005B3322" w:rsidRDefault="005B3322" w:rsidP="002B663C">
            <w:pPr>
              <w:spacing w:after="0" w:line="240" w:lineRule="auto"/>
              <w:jc w:val="center"/>
              <w:rPr>
                <w:rFonts w:ascii="Times New Roman" w:eastAsia="Times New Roman" w:hAnsi="Times New Roman" w:cs="Times New Roman"/>
                <w:color w:val="000000"/>
                <w:sz w:val="16"/>
                <w:szCs w:val="16"/>
                <w:lang w:eastAsia="ru-RU"/>
              </w:rPr>
            </w:pPr>
          </w:p>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095AAA" w:rsidRDefault="005B3322" w:rsidP="002B663C">
            <w:pPr>
              <w:jc w:val="center"/>
              <w:rPr>
                <w:rFonts w:ascii="Times New Roman" w:hAnsi="Times New Roman" w:cs="Times New Roman"/>
                <w:sz w:val="16"/>
                <w:szCs w:val="16"/>
              </w:rPr>
            </w:pPr>
            <w:r w:rsidRPr="00095AAA">
              <w:rPr>
                <w:rFonts w:ascii="Times New Roman" w:hAnsi="Times New Roman" w:cs="Times New Roman"/>
                <w:sz w:val="16"/>
                <w:szCs w:val="16"/>
              </w:rPr>
              <w:t>Проверенные приложения для антител: иммунофлуоресценция, ИГХ и ИФА</w:t>
            </w:r>
          </w:p>
        </w:tc>
        <w:tc>
          <w:tcPr>
            <w:tcW w:w="405" w:type="pct"/>
            <w:tcBorders>
              <w:top w:val="single" w:sz="4" w:space="0" w:color="auto"/>
              <w:left w:val="nil"/>
              <w:bottom w:val="single" w:sz="4" w:space="0" w:color="auto"/>
              <w:right w:val="single" w:sz="4" w:space="0" w:color="auto"/>
            </w:tcBorders>
            <w:shd w:val="clear" w:color="000000" w:fill="FFFFFF"/>
          </w:tcPr>
          <w:p w:rsidR="005B3322" w:rsidRPr="00095AAA" w:rsidRDefault="005B3322" w:rsidP="002B663C">
            <w:pPr>
              <w:jc w:val="center"/>
              <w:rPr>
                <w:rFonts w:ascii="Times New Roman" w:hAnsi="Times New Roman" w:cs="Times New Roman"/>
                <w:sz w:val="16"/>
                <w:szCs w:val="16"/>
              </w:rPr>
            </w:pPr>
            <w:r w:rsidRPr="00095AAA">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095AAA"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095AAA">
              <w:rPr>
                <w:rFonts w:ascii="Times New Roman" w:eastAsia="Times New Roman" w:hAnsi="Times New Roman" w:cs="Times New Roman"/>
                <w:color w:val="000000"/>
                <w:sz w:val="16"/>
                <w:szCs w:val="16"/>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095AAA">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095AAA">
              <w:rPr>
                <w:rFonts w:ascii="Times New Roman" w:hAnsi="Times New Roman" w:cs="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270"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tc>
        <w:tc>
          <w:tcPr>
            <w:tcW w:w="226"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флак</w:t>
            </w:r>
          </w:p>
        </w:tc>
        <w:tc>
          <w:tcPr>
            <w:tcW w:w="270"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095AAA" w:rsidRDefault="005B3322" w:rsidP="002B663C">
            <w:pPr>
              <w:jc w:val="center"/>
              <w:rPr>
                <w:rFonts w:ascii="Times New Roman" w:hAnsi="Times New Roman" w:cs="Times New Roman"/>
                <w:sz w:val="16"/>
                <w:szCs w:val="16"/>
              </w:rPr>
            </w:pPr>
            <w:r w:rsidRPr="00095AAA">
              <w:rPr>
                <w:rFonts w:ascii="Times New Roman" w:hAnsi="Times New Roman" w:cs="Times New Roman"/>
                <w:sz w:val="16"/>
                <w:szCs w:val="16"/>
              </w:rPr>
              <w:t>Иммуноген использованный для получения поставляемых моноклональных антител кролика– белок содержащий аминокислоты  1200-1300 Ki67 человека (идентификационный номер в базе данных NCBI # NP_002408.3)</w:t>
            </w:r>
          </w:p>
        </w:tc>
        <w:tc>
          <w:tcPr>
            <w:tcW w:w="405" w:type="pct"/>
            <w:tcBorders>
              <w:top w:val="nil"/>
              <w:left w:val="nil"/>
              <w:bottom w:val="single" w:sz="4" w:space="0" w:color="auto"/>
              <w:right w:val="single" w:sz="4" w:space="0" w:color="auto"/>
            </w:tcBorders>
            <w:shd w:val="clear" w:color="000000" w:fill="FFFFFF"/>
          </w:tcPr>
          <w:p w:rsidR="005B3322" w:rsidRPr="00095AAA" w:rsidRDefault="005B3322" w:rsidP="002B663C">
            <w:pPr>
              <w:jc w:val="center"/>
              <w:rPr>
                <w:rFonts w:ascii="Times New Roman" w:hAnsi="Times New Roman" w:cs="Times New Roman"/>
                <w:sz w:val="16"/>
                <w:szCs w:val="16"/>
              </w:rPr>
            </w:pPr>
            <w:r w:rsidRPr="00095AAA">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095AAA"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095AAA">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095AAA">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095AAA" w:rsidRDefault="005B3322" w:rsidP="002B663C">
            <w:pPr>
              <w:jc w:val="center"/>
              <w:rPr>
                <w:rFonts w:ascii="Times New Roman" w:hAnsi="Times New Roman" w:cs="Times New Roman"/>
                <w:sz w:val="16"/>
                <w:szCs w:val="16"/>
              </w:rPr>
            </w:pPr>
            <w:r w:rsidRPr="00095AAA">
              <w:rPr>
                <w:rFonts w:ascii="Times New Roman" w:hAnsi="Times New Roman" w:cs="Times New Roman"/>
                <w:sz w:val="16"/>
                <w:szCs w:val="16"/>
              </w:rPr>
              <w:t>Антитела поставляются в пробирке содержащей фосфатно-солевой буфер с добавлением 0.05% консерванта proclin300, 0,05% бычьего сывороточного альбумина и 50% глицерина</w:t>
            </w:r>
          </w:p>
        </w:tc>
        <w:tc>
          <w:tcPr>
            <w:tcW w:w="405" w:type="pct"/>
            <w:tcBorders>
              <w:top w:val="nil"/>
              <w:left w:val="nil"/>
              <w:bottom w:val="single" w:sz="4" w:space="0" w:color="auto"/>
              <w:right w:val="single" w:sz="4" w:space="0" w:color="auto"/>
            </w:tcBorders>
            <w:shd w:val="clear" w:color="000000" w:fill="FFFFFF"/>
          </w:tcPr>
          <w:p w:rsidR="005B3322" w:rsidRPr="00095AAA" w:rsidRDefault="005B3322" w:rsidP="002B663C">
            <w:pPr>
              <w:jc w:val="center"/>
              <w:rPr>
                <w:rFonts w:ascii="Times New Roman" w:hAnsi="Times New Roman" w:cs="Times New Roman"/>
                <w:sz w:val="16"/>
                <w:szCs w:val="16"/>
              </w:rPr>
            </w:pPr>
            <w:r w:rsidRPr="00095AAA">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095AAA"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095AAA">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095AAA">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vMerge w:val="restart"/>
            <w:tcBorders>
              <w:top w:val="nil"/>
              <w:left w:val="single" w:sz="4" w:space="0" w:color="auto"/>
              <w:right w:val="single" w:sz="4" w:space="0" w:color="auto"/>
            </w:tcBorders>
            <w:shd w:val="clear" w:color="000000" w:fill="FFFFFF"/>
          </w:tcPr>
          <w:p w:rsidR="005B3322" w:rsidRPr="00095AAA" w:rsidRDefault="005B3322" w:rsidP="002B663C">
            <w:pPr>
              <w:jc w:val="center"/>
              <w:rPr>
                <w:rFonts w:ascii="Times New Roman" w:hAnsi="Times New Roman" w:cs="Times New Roman"/>
                <w:sz w:val="16"/>
                <w:szCs w:val="16"/>
              </w:rPr>
            </w:pPr>
            <w:r w:rsidRPr="00095AAA">
              <w:rPr>
                <w:rFonts w:ascii="Times New Roman" w:hAnsi="Times New Roman" w:cs="Times New Roman"/>
                <w:sz w:val="16"/>
                <w:szCs w:val="16"/>
              </w:rPr>
              <w:t>Объем раствора антител в пробирке</w:t>
            </w:r>
          </w:p>
        </w:tc>
        <w:tc>
          <w:tcPr>
            <w:tcW w:w="405" w:type="pct"/>
            <w:vMerge w:val="restart"/>
            <w:tcBorders>
              <w:top w:val="nil"/>
              <w:left w:val="nil"/>
              <w:right w:val="single" w:sz="4" w:space="0" w:color="auto"/>
            </w:tcBorders>
            <w:shd w:val="clear" w:color="000000" w:fill="FFFFFF"/>
          </w:tcPr>
          <w:p w:rsidR="005B3322" w:rsidRPr="00095AAA"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095AAA">
              <w:rPr>
                <w:rFonts w:ascii="Times New Roman" w:hAnsi="Times New Roman" w:cs="Times New Roman"/>
                <w:sz w:val="16"/>
                <w:szCs w:val="16"/>
              </w:rPr>
              <w:t>50</w:t>
            </w:r>
          </w:p>
        </w:tc>
        <w:tc>
          <w:tcPr>
            <w:tcW w:w="361" w:type="pct"/>
            <w:vMerge w:val="restart"/>
            <w:tcBorders>
              <w:top w:val="single" w:sz="4" w:space="0" w:color="auto"/>
              <w:left w:val="nil"/>
              <w:right w:val="single" w:sz="4" w:space="0" w:color="auto"/>
            </w:tcBorders>
          </w:tcPr>
          <w:p w:rsidR="005B3322" w:rsidRPr="00095AAA"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095AAA">
              <w:rPr>
                <w:rFonts w:ascii="Times New Roman" w:eastAsia="Times New Roman" w:hAnsi="Times New Roman" w:cs="Times New Roman"/>
                <w:color w:val="000000"/>
                <w:sz w:val="16"/>
                <w:szCs w:val="16"/>
                <w:lang w:eastAsia="ru-RU"/>
              </w:rPr>
              <w:t>мкл</w:t>
            </w:r>
          </w:p>
        </w:tc>
        <w:tc>
          <w:tcPr>
            <w:tcW w:w="494" w:type="pct"/>
            <w:vMerge w:val="restart"/>
            <w:tcBorders>
              <w:top w:val="nil"/>
              <w:left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095AAA">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60"/>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vMerge/>
            <w:tcBorders>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405" w:type="pct"/>
            <w:vMerge/>
            <w:tcBorders>
              <w:left w:val="nil"/>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361" w:type="pct"/>
            <w:vMerge/>
            <w:tcBorders>
              <w:left w:val="nil"/>
              <w:bottom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494" w:type="pct"/>
            <w:vMerge/>
            <w:tcBorders>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495" w:type="pct"/>
            <w:vMerge/>
            <w:tcBorders>
              <w:left w:val="nil"/>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w:t>
            </w:r>
            <w:r w:rsidRPr="004F2280">
              <w:rPr>
                <w:rFonts w:ascii="Times New Roman" w:eastAsia="Times New Roman" w:hAnsi="Times New Roman" w:cs="Times New Roman"/>
                <w:b/>
                <w:color w:val="000000"/>
                <w:sz w:val="16"/>
                <w:szCs w:val="16"/>
                <w:lang w:eastAsia="ru-RU"/>
              </w:rPr>
              <w:t>Моноклональные антитела кролика к MHC cl</w:t>
            </w:r>
            <w:r>
              <w:rPr>
                <w:rFonts w:ascii="Times New Roman" w:eastAsia="Times New Roman" w:hAnsi="Times New Roman" w:cs="Times New Roman"/>
                <w:b/>
                <w:color w:val="000000"/>
                <w:sz w:val="16"/>
                <w:szCs w:val="16"/>
                <w:lang w:eastAsia="ru-RU"/>
              </w:rPr>
              <w:t>ass I (HLA-A/B) человека</w:t>
            </w:r>
          </w:p>
        </w:tc>
        <w:tc>
          <w:tcPr>
            <w:tcW w:w="356"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B09DA">
              <w:rPr>
                <w:rFonts w:ascii="Times New Roman" w:eastAsia="Times New Roman" w:hAnsi="Times New Roman" w:cs="Times New Roman"/>
                <w:color w:val="000000"/>
                <w:sz w:val="16"/>
                <w:szCs w:val="16"/>
                <w:lang w:eastAsia="ru-RU"/>
              </w:rPr>
              <w:t>20.59.52.199</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46273D" w:rsidRDefault="005B3322" w:rsidP="002B663C">
            <w:pPr>
              <w:jc w:val="center"/>
              <w:rPr>
                <w:rFonts w:ascii="Times New Roman" w:hAnsi="Times New Roman" w:cs="Times New Roman"/>
                <w:sz w:val="16"/>
                <w:szCs w:val="16"/>
              </w:rPr>
            </w:pPr>
            <w:r w:rsidRPr="0046273D">
              <w:rPr>
                <w:rFonts w:ascii="Times New Roman" w:hAnsi="Times New Roman" w:cs="Times New Roman"/>
                <w:sz w:val="16"/>
                <w:szCs w:val="16"/>
              </w:rPr>
              <w:t>Проверенные приложения для антител : вестерн-блоттинг, иммунофлуоресценция и ИФА</w:t>
            </w:r>
          </w:p>
        </w:tc>
        <w:tc>
          <w:tcPr>
            <w:tcW w:w="405" w:type="pct"/>
            <w:tcBorders>
              <w:top w:val="single" w:sz="4" w:space="0" w:color="auto"/>
              <w:left w:val="nil"/>
              <w:bottom w:val="single" w:sz="4" w:space="0" w:color="auto"/>
              <w:right w:val="single" w:sz="4" w:space="0" w:color="auto"/>
            </w:tcBorders>
            <w:shd w:val="clear" w:color="000000" w:fill="FFFFFF"/>
          </w:tcPr>
          <w:p w:rsidR="005B3322" w:rsidRPr="0046273D" w:rsidRDefault="005B3322" w:rsidP="002B663C">
            <w:pPr>
              <w:jc w:val="center"/>
              <w:rPr>
                <w:rFonts w:ascii="Times New Roman" w:hAnsi="Times New Roman" w:cs="Times New Roman"/>
                <w:sz w:val="16"/>
                <w:szCs w:val="16"/>
              </w:rPr>
            </w:pPr>
            <w:r w:rsidRPr="0046273D">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vAlign w:val="center"/>
          </w:tcPr>
          <w:p w:rsidR="005B3322" w:rsidRPr="0046273D"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46273D">
              <w:rPr>
                <w:rFonts w:ascii="Times New Roman" w:eastAsia="Times New Roman" w:hAnsi="Times New Roman" w:cs="Times New Roman"/>
                <w:color w:val="000000"/>
                <w:sz w:val="16"/>
                <w:szCs w:val="16"/>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46273D">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46273D">
              <w:rPr>
                <w:rFonts w:ascii="Times New Roman" w:hAnsi="Times New Roman" w:cs="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270"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tc>
        <w:tc>
          <w:tcPr>
            <w:tcW w:w="226" w:type="pct"/>
            <w:vMerge w:val="restart"/>
            <w:tcBorders>
              <w:top w:val="single" w:sz="4" w:space="0" w:color="auto"/>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флак</w:t>
            </w:r>
          </w:p>
        </w:tc>
        <w:tc>
          <w:tcPr>
            <w:tcW w:w="270"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val="restart"/>
            <w:tcBorders>
              <w:top w:val="single" w:sz="4" w:space="0" w:color="auto"/>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46273D" w:rsidRDefault="005B3322" w:rsidP="002B663C">
            <w:pPr>
              <w:jc w:val="center"/>
              <w:rPr>
                <w:rFonts w:ascii="Times New Roman" w:hAnsi="Times New Roman" w:cs="Times New Roman"/>
                <w:sz w:val="16"/>
                <w:szCs w:val="16"/>
              </w:rPr>
            </w:pPr>
            <w:r w:rsidRPr="0046273D">
              <w:rPr>
                <w:rFonts w:ascii="Times New Roman" w:hAnsi="Times New Roman" w:cs="Times New Roman"/>
                <w:sz w:val="16"/>
                <w:szCs w:val="16"/>
              </w:rPr>
              <w:t>Иммуноген использованный для получения поставляемых моноклональных антител кролика– белок содержащий аминокислоты 200-300 MHC class I (HLA-A/B) человека (идентификационный номер в базе данных NCBI # P04439)</w:t>
            </w:r>
          </w:p>
        </w:tc>
        <w:tc>
          <w:tcPr>
            <w:tcW w:w="405" w:type="pct"/>
            <w:tcBorders>
              <w:top w:val="nil"/>
              <w:left w:val="nil"/>
              <w:bottom w:val="single" w:sz="4" w:space="0" w:color="auto"/>
              <w:right w:val="single" w:sz="4" w:space="0" w:color="auto"/>
            </w:tcBorders>
            <w:shd w:val="clear" w:color="000000" w:fill="FFFFFF"/>
          </w:tcPr>
          <w:p w:rsidR="005B3322" w:rsidRPr="0046273D" w:rsidRDefault="005B3322" w:rsidP="002B663C">
            <w:pPr>
              <w:jc w:val="center"/>
              <w:rPr>
                <w:rFonts w:ascii="Times New Roman" w:hAnsi="Times New Roman" w:cs="Times New Roman"/>
                <w:sz w:val="16"/>
                <w:szCs w:val="16"/>
              </w:rPr>
            </w:pPr>
            <w:r w:rsidRPr="0046273D">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vAlign w:val="center"/>
          </w:tcPr>
          <w:p w:rsidR="005B3322" w:rsidRPr="0046273D"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46273D">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46273D">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99"/>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bottom w:val="single" w:sz="4" w:space="0" w:color="auto"/>
              <w:right w:val="single" w:sz="4" w:space="0" w:color="auto"/>
            </w:tcBorders>
            <w:shd w:val="clear" w:color="000000" w:fill="FFFFFF"/>
          </w:tcPr>
          <w:p w:rsidR="005B3322" w:rsidRPr="0046273D" w:rsidRDefault="005B3322" w:rsidP="002B663C">
            <w:pPr>
              <w:jc w:val="center"/>
              <w:rPr>
                <w:rFonts w:ascii="Times New Roman" w:hAnsi="Times New Roman" w:cs="Times New Roman"/>
                <w:sz w:val="16"/>
                <w:szCs w:val="16"/>
              </w:rPr>
            </w:pPr>
            <w:r w:rsidRPr="0046273D">
              <w:rPr>
                <w:rFonts w:ascii="Times New Roman" w:hAnsi="Times New Roman" w:cs="Times New Roman"/>
                <w:sz w:val="16"/>
                <w:szCs w:val="16"/>
              </w:rPr>
              <w:t>Антитела поставляются в пробирке содержащей фосфатно-солевой буфер с добавлением 0,05% бычьего сывороточного альбумина, 0,02% азида натрия и 50% глицерина</w:t>
            </w:r>
          </w:p>
        </w:tc>
        <w:tc>
          <w:tcPr>
            <w:tcW w:w="405" w:type="pct"/>
            <w:tcBorders>
              <w:top w:val="nil"/>
              <w:left w:val="nil"/>
              <w:bottom w:val="single" w:sz="4" w:space="0" w:color="auto"/>
              <w:right w:val="single" w:sz="4" w:space="0" w:color="auto"/>
            </w:tcBorders>
            <w:shd w:val="clear" w:color="000000" w:fill="FFFFFF"/>
          </w:tcPr>
          <w:p w:rsidR="005B3322" w:rsidRPr="0046273D" w:rsidRDefault="005B3322" w:rsidP="002B663C">
            <w:pPr>
              <w:jc w:val="center"/>
              <w:rPr>
                <w:rFonts w:ascii="Times New Roman" w:hAnsi="Times New Roman" w:cs="Times New Roman"/>
                <w:sz w:val="16"/>
                <w:szCs w:val="16"/>
              </w:rPr>
            </w:pPr>
            <w:r w:rsidRPr="0046273D">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vAlign w:val="center"/>
          </w:tcPr>
          <w:p w:rsidR="005B3322" w:rsidRPr="0046273D"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46273D">
              <w:rPr>
                <w:rFonts w:ascii="Times New Roman" w:eastAsia="Times New Roman" w:hAnsi="Times New Roman" w:cs="Times New Roman"/>
                <w:color w:val="000000"/>
                <w:sz w:val="16"/>
                <w:szCs w:val="16"/>
                <w:lang w:eastAsia="ru-RU"/>
              </w:rPr>
              <w:t>-</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46273D">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BC4D75" w:rsidTr="005B3322">
        <w:trPr>
          <w:trHeight w:val="470"/>
        </w:trPr>
        <w:tc>
          <w:tcPr>
            <w:tcW w:w="478"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BC4D7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nil"/>
              <w:left w:val="single" w:sz="4" w:space="0" w:color="auto"/>
              <w:right w:val="single" w:sz="4" w:space="0" w:color="auto"/>
            </w:tcBorders>
            <w:shd w:val="clear" w:color="000000" w:fill="FFFFFF"/>
          </w:tcPr>
          <w:p w:rsidR="005B3322" w:rsidRPr="0046273D" w:rsidRDefault="005B3322" w:rsidP="002B663C">
            <w:pPr>
              <w:jc w:val="center"/>
              <w:rPr>
                <w:rFonts w:ascii="Times New Roman" w:hAnsi="Times New Roman" w:cs="Times New Roman"/>
                <w:sz w:val="16"/>
                <w:szCs w:val="16"/>
              </w:rPr>
            </w:pPr>
            <w:r w:rsidRPr="0046273D">
              <w:rPr>
                <w:rFonts w:ascii="Times New Roman" w:hAnsi="Times New Roman" w:cs="Times New Roman"/>
                <w:sz w:val="16"/>
                <w:szCs w:val="16"/>
              </w:rPr>
              <w:t>Объем раствора антител в пробирке</w:t>
            </w:r>
          </w:p>
        </w:tc>
        <w:tc>
          <w:tcPr>
            <w:tcW w:w="405" w:type="pct"/>
            <w:tcBorders>
              <w:top w:val="nil"/>
              <w:left w:val="nil"/>
              <w:right w:val="single" w:sz="4" w:space="0" w:color="auto"/>
            </w:tcBorders>
            <w:shd w:val="clear" w:color="000000" w:fill="FFFFFF"/>
          </w:tcPr>
          <w:p w:rsidR="005B3322" w:rsidRPr="0046273D"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46273D">
              <w:rPr>
                <w:rFonts w:ascii="Times New Roman" w:hAnsi="Times New Roman" w:cs="Times New Roman"/>
                <w:sz w:val="16"/>
                <w:szCs w:val="16"/>
              </w:rPr>
              <w:t>50</w:t>
            </w:r>
          </w:p>
        </w:tc>
        <w:tc>
          <w:tcPr>
            <w:tcW w:w="361" w:type="pct"/>
            <w:tcBorders>
              <w:top w:val="single" w:sz="4" w:space="0" w:color="auto"/>
              <w:left w:val="nil"/>
              <w:right w:val="single" w:sz="4" w:space="0" w:color="auto"/>
            </w:tcBorders>
            <w:vAlign w:val="center"/>
          </w:tcPr>
          <w:p w:rsidR="005B3322" w:rsidRPr="0046273D"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46273D">
              <w:rPr>
                <w:rFonts w:ascii="Times New Roman" w:eastAsia="Times New Roman" w:hAnsi="Times New Roman" w:cs="Times New Roman"/>
                <w:color w:val="000000"/>
                <w:sz w:val="16"/>
                <w:szCs w:val="16"/>
                <w:lang w:eastAsia="ru-RU"/>
              </w:rPr>
              <w:t>мкл</w:t>
            </w:r>
          </w:p>
        </w:tc>
        <w:tc>
          <w:tcPr>
            <w:tcW w:w="494" w:type="pct"/>
            <w:tcBorders>
              <w:top w:val="nil"/>
              <w:left w:val="single" w:sz="4" w:space="0" w:color="auto"/>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r w:rsidRPr="0046273D">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BC4D7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vAlign w:val="center"/>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70"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BC4D7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val="restart"/>
            <w:tcBorders>
              <w:top w:val="single" w:sz="4" w:space="0" w:color="auto"/>
              <w:left w:val="single" w:sz="4" w:space="0" w:color="auto"/>
              <w:right w:val="single" w:sz="4" w:space="0" w:color="auto"/>
            </w:tcBorders>
            <w:vAlign w:val="center"/>
          </w:tcPr>
          <w:p w:rsidR="005B3322" w:rsidRPr="00B11E48" w:rsidRDefault="005B3322" w:rsidP="002B663C">
            <w:pPr>
              <w:spacing w:after="0" w:line="240" w:lineRule="auto"/>
              <w:jc w:val="center"/>
              <w:rPr>
                <w:rFonts w:ascii="Times New Roman" w:eastAsia="Times New Roman" w:hAnsi="Times New Roman" w:cs="Times New Roman"/>
                <w:b/>
                <w:color w:val="000000"/>
                <w:sz w:val="16"/>
                <w:szCs w:val="16"/>
                <w:lang w:eastAsia="ru-RU"/>
              </w:rPr>
            </w:pPr>
            <w:r w:rsidRPr="00B11E48">
              <w:rPr>
                <w:rFonts w:ascii="Times New Roman" w:eastAsia="Times New Roman" w:hAnsi="Times New Roman" w:cs="Times New Roman"/>
                <w:b/>
                <w:color w:val="000000"/>
                <w:sz w:val="16"/>
                <w:szCs w:val="16"/>
                <w:lang w:eastAsia="ru-RU"/>
              </w:rPr>
              <w:t>9.</w:t>
            </w:r>
            <w:r w:rsidRPr="00B11E48">
              <w:t xml:space="preserve"> </w:t>
            </w:r>
            <w:r w:rsidRPr="00B11E48">
              <w:rPr>
                <w:rFonts w:ascii="Times New Roman" w:eastAsia="Times New Roman" w:hAnsi="Times New Roman" w:cs="Times New Roman"/>
                <w:b/>
                <w:color w:val="000000"/>
                <w:sz w:val="16"/>
                <w:szCs w:val="16"/>
                <w:lang w:eastAsia="ru-RU"/>
              </w:rPr>
              <w:t>Набор с зеленым красителем перхлорат 3,3'-диоктадецилоксакарбоцианина для окраши</w:t>
            </w:r>
            <w:r>
              <w:rPr>
                <w:rFonts w:ascii="Times New Roman" w:eastAsia="Times New Roman" w:hAnsi="Times New Roman" w:cs="Times New Roman"/>
                <w:b/>
                <w:color w:val="000000"/>
                <w:sz w:val="16"/>
                <w:szCs w:val="16"/>
                <w:lang w:eastAsia="ru-RU"/>
              </w:rPr>
              <w:t>вания мембран клеток</w:t>
            </w:r>
          </w:p>
        </w:tc>
        <w:tc>
          <w:tcPr>
            <w:tcW w:w="356"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val="en-US" w:eastAsia="ru-RU"/>
              </w:rPr>
            </w:pPr>
            <w:r w:rsidRPr="00714BB5">
              <w:rPr>
                <w:rFonts w:ascii="Times New Roman" w:eastAsia="Times New Roman" w:hAnsi="Times New Roman" w:cs="Times New Roman"/>
                <w:color w:val="000000"/>
                <w:sz w:val="16"/>
                <w:szCs w:val="16"/>
                <w:lang w:val="en-US" w:eastAsia="ru-RU"/>
              </w:rPr>
              <w:t>20.59.52.199</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B167A4"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Набор позволяет флуоресцентно окрашивать мембраны живых клеток, а также фиксированных клеток и тканей</w:t>
            </w:r>
          </w:p>
        </w:tc>
        <w:tc>
          <w:tcPr>
            <w:tcW w:w="405" w:type="pct"/>
            <w:tcBorders>
              <w:top w:val="single" w:sz="4" w:space="0" w:color="auto"/>
              <w:left w:val="nil"/>
              <w:bottom w:val="single" w:sz="4" w:space="0" w:color="auto"/>
              <w:right w:val="single" w:sz="4" w:space="0" w:color="auto"/>
            </w:tcBorders>
            <w:shd w:val="clear" w:color="000000" w:fill="FFFFFF"/>
          </w:tcPr>
          <w:p w:rsidR="005B3322" w:rsidRPr="00B167A4"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B167A4"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B167A4">
              <w:rPr>
                <w:rFonts w:ascii="Times New Roman" w:eastAsia="Times New Roman" w:hAnsi="Times New Roman" w:cs="Times New Roman"/>
                <w:color w:val="000000"/>
                <w:sz w:val="16"/>
                <w:szCs w:val="16"/>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714BB5"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714BB5"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270"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tc>
        <w:tc>
          <w:tcPr>
            <w:tcW w:w="226"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флак</w:t>
            </w:r>
          </w:p>
        </w:tc>
        <w:tc>
          <w:tcPr>
            <w:tcW w:w="270"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val="en-US" w:eastAsia="ru-RU"/>
              </w:rPr>
            </w:pPr>
          </w:p>
        </w:tc>
        <w:tc>
          <w:tcPr>
            <w:tcW w:w="225"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val="en-US" w:eastAsia="ru-RU"/>
              </w:rPr>
            </w:pPr>
          </w:p>
        </w:tc>
        <w:tc>
          <w:tcPr>
            <w:tcW w:w="226"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val="en-US" w:eastAsia="ru-RU"/>
              </w:rPr>
            </w:pPr>
          </w:p>
        </w:tc>
        <w:tc>
          <w:tcPr>
            <w:tcW w:w="232"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val="en-US"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val="en-US"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val="en-US"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B167A4"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Количество пробирок с зеленым флуоресцентным красителем DiO в составе набора</w:t>
            </w:r>
          </w:p>
        </w:tc>
        <w:tc>
          <w:tcPr>
            <w:tcW w:w="405" w:type="pct"/>
            <w:tcBorders>
              <w:top w:val="single" w:sz="4" w:space="0" w:color="auto"/>
              <w:left w:val="nil"/>
              <w:bottom w:val="single" w:sz="4" w:space="0" w:color="auto"/>
              <w:right w:val="single" w:sz="4" w:space="0" w:color="auto"/>
            </w:tcBorders>
            <w:shd w:val="clear" w:color="000000" w:fill="FFFFFF"/>
          </w:tcPr>
          <w:p w:rsidR="005B3322" w:rsidRPr="00B167A4"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B167A4">
              <w:rPr>
                <w:rFonts w:ascii="Times New Roman" w:hAnsi="Times New Roman" w:cs="Times New Roman"/>
                <w:sz w:val="16"/>
                <w:szCs w:val="16"/>
              </w:rPr>
              <w:t>1</w:t>
            </w:r>
          </w:p>
        </w:tc>
        <w:tc>
          <w:tcPr>
            <w:tcW w:w="361" w:type="pct"/>
            <w:tcBorders>
              <w:top w:val="single" w:sz="4" w:space="0" w:color="auto"/>
              <w:left w:val="nil"/>
              <w:bottom w:val="single" w:sz="4" w:space="0" w:color="auto"/>
              <w:right w:val="single" w:sz="4" w:space="0" w:color="auto"/>
            </w:tcBorders>
          </w:tcPr>
          <w:p w:rsidR="005B3322" w:rsidRPr="00B167A4"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B167A4">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714BB5"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714BB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B167A4"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Объем раствора зеленого флуоресцентного красителя DiO в пробирке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B167A4"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B167A4">
              <w:rPr>
                <w:rFonts w:ascii="Times New Roman" w:hAnsi="Times New Roman" w:cs="Times New Roman"/>
                <w:sz w:val="16"/>
                <w:szCs w:val="16"/>
              </w:rPr>
              <w:t>100</w:t>
            </w:r>
          </w:p>
        </w:tc>
        <w:tc>
          <w:tcPr>
            <w:tcW w:w="361" w:type="pct"/>
            <w:tcBorders>
              <w:top w:val="single" w:sz="4" w:space="0" w:color="auto"/>
              <w:left w:val="nil"/>
              <w:bottom w:val="single" w:sz="4" w:space="0" w:color="auto"/>
              <w:right w:val="single" w:sz="4" w:space="0" w:color="auto"/>
            </w:tcBorders>
          </w:tcPr>
          <w:p w:rsidR="005B3322" w:rsidRPr="00B167A4"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B167A4">
              <w:rPr>
                <w:rFonts w:ascii="Times New Roman" w:hAnsi="Times New Roman" w:cs="Times New Roman"/>
                <w:sz w:val="16"/>
                <w:szCs w:val="16"/>
              </w:rPr>
              <w:t>мкл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714BB5"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714BB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B167A4"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Количество флаконов с буфером для окрашивания в составе набора</w:t>
            </w:r>
          </w:p>
        </w:tc>
        <w:tc>
          <w:tcPr>
            <w:tcW w:w="405" w:type="pct"/>
            <w:tcBorders>
              <w:top w:val="single" w:sz="4" w:space="0" w:color="auto"/>
              <w:left w:val="nil"/>
              <w:bottom w:val="single" w:sz="4" w:space="0" w:color="auto"/>
              <w:right w:val="single" w:sz="4" w:space="0" w:color="auto"/>
            </w:tcBorders>
            <w:shd w:val="clear" w:color="000000" w:fill="FFFFFF"/>
          </w:tcPr>
          <w:p w:rsidR="005B3322" w:rsidRPr="00B167A4"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B167A4">
              <w:rPr>
                <w:rFonts w:ascii="Times New Roman" w:hAnsi="Times New Roman" w:cs="Times New Roman"/>
                <w:sz w:val="16"/>
                <w:szCs w:val="16"/>
              </w:rPr>
              <w:t>1</w:t>
            </w:r>
          </w:p>
        </w:tc>
        <w:tc>
          <w:tcPr>
            <w:tcW w:w="361" w:type="pct"/>
            <w:tcBorders>
              <w:top w:val="single" w:sz="4" w:space="0" w:color="auto"/>
              <w:left w:val="nil"/>
              <w:bottom w:val="single" w:sz="4" w:space="0" w:color="auto"/>
              <w:right w:val="single" w:sz="4" w:space="0" w:color="auto"/>
            </w:tcBorders>
          </w:tcPr>
          <w:p w:rsidR="005B3322" w:rsidRPr="00B167A4"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B167A4">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714BB5"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714BB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B167A4"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Объем буфера для окрашивания во флаконе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B167A4"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B167A4">
              <w:rPr>
                <w:rFonts w:ascii="Times New Roman" w:hAnsi="Times New Roman" w:cs="Times New Roman"/>
                <w:sz w:val="16"/>
                <w:szCs w:val="16"/>
              </w:rPr>
              <w:t>100</w:t>
            </w:r>
          </w:p>
        </w:tc>
        <w:tc>
          <w:tcPr>
            <w:tcW w:w="361" w:type="pct"/>
            <w:tcBorders>
              <w:top w:val="single" w:sz="4" w:space="0" w:color="auto"/>
              <w:left w:val="nil"/>
              <w:bottom w:val="single" w:sz="4" w:space="0" w:color="auto"/>
              <w:right w:val="single" w:sz="4" w:space="0" w:color="auto"/>
            </w:tcBorders>
          </w:tcPr>
          <w:p w:rsidR="005B3322" w:rsidRPr="00B167A4"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B167A4">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714BB5"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714BB5"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714BB5"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714BB5"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B167A4" w:rsidRDefault="005B3322" w:rsidP="002B663C">
            <w:pPr>
              <w:jc w:val="center"/>
              <w:rPr>
                <w:rFonts w:ascii="Times New Roman" w:hAnsi="Times New Roman" w:cs="Times New Roman"/>
                <w:sz w:val="16"/>
                <w:szCs w:val="16"/>
                <w:lang w:val="en-US"/>
              </w:rPr>
            </w:pPr>
            <w:r w:rsidRPr="00B167A4">
              <w:rPr>
                <w:rFonts w:ascii="Times New Roman" w:hAnsi="Times New Roman" w:cs="Times New Roman"/>
                <w:sz w:val="16"/>
                <w:szCs w:val="16"/>
              </w:rPr>
              <w:t>Количество тестов на набор</w:t>
            </w:r>
          </w:p>
        </w:tc>
        <w:tc>
          <w:tcPr>
            <w:tcW w:w="405" w:type="pct"/>
            <w:tcBorders>
              <w:top w:val="single" w:sz="4" w:space="0" w:color="auto"/>
              <w:left w:val="nil"/>
              <w:bottom w:val="single" w:sz="4" w:space="0" w:color="auto"/>
              <w:right w:val="single" w:sz="4" w:space="0" w:color="auto"/>
            </w:tcBorders>
            <w:shd w:val="clear" w:color="000000" w:fill="FFFFFF"/>
          </w:tcPr>
          <w:p w:rsidR="005B3322" w:rsidRPr="00B167A4" w:rsidRDefault="005B3322" w:rsidP="002B663C">
            <w:pPr>
              <w:jc w:val="center"/>
              <w:rPr>
                <w:rFonts w:ascii="Times New Roman" w:hAnsi="Times New Roman" w:cs="Times New Roman"/>
                <w:sz w:val="16"/>
                <w:szCs w:val="16"/>
                <w:lang w:val="en-US"/>
              </w:rPr>
            </w:pPr>
            <w:r>
              <w:rPr>
                <w:rFonts w:ascii="Times New Roman" w:hAnsi="Times New Roman" w:cs="Times New Roman"/>
                <w:sz w:val="16"/>
                <w:szCs w:val="16"/>
              </w:rPr>
              <w:t xml:space="preserve">Не менее </w:t>
            </w:r>
            <w:r w:rsidRPr="00B167A4">
              <w:rPr>
                <w:rFonts w:ascii="Times New Roman" w:hAnsi="Times New Roman" w:cs="Times New Roman"/>
                <w:sz w:val="16"/>
                <w:szCs w:val="16"/>
              </w:rPr>
              <w:t>100</w:t>
            </w:r>
          </w:p>
        </w:tc>
        <w:tc>
          <w:tcPr>
            <w:tcW w:w="361" w:type="pct"/>
            <w:tcBorders>
              <w:top w:val="single" w:sz="4" w:space="0" w:color="auto"/>
              <w:left w:val="nil"/>
              <w:bottom w:val="single" w:sz="4" w:space="0" w:color="auto"/>
              <w:right w:val="single" w:sz="4" w:space="0" w:color="auto"/>
            </w:tcBorders>
          </w:tcPr>
          <w:p w:rsidR="005B3322" w:rsidRPr="00B167A4" w:rsidRDefault="005B3322" w:rsidP="002B663C">
            <w:pPr>
              <w:spacing w:after="0" w:line="240" w:lineRule="auto"/>
              <w:jc w:val="center"/>
              <w:rPr>
                <w:rFonts w:ascii="Times New Roman" w:eastAsia="Times New Roman" w:hAnsi="Times New Roman" w:cs="Times New Roman"/>
                <w:color w:val="000000"/>
                <w:sz w:val="16"/>
                <w:szCs w:val="16"/>
                <w:lang w:val="en-US" w:eastAsia="ru-RU"/>
              </w:rPr>
            </w:pPr>
            <w:r w:rsidRPr="00B167A4">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B167A4" w:rsidRDefault="005B3322" w:rsidP="002B663C">
            <w:pPr>
              <w:jc w:val="center"/>
              <w:rPr>
                <w:rFonts w:ascii="Times New Roman" w:hAnsi="Times New Roman" w:cs="Times New Roman"/>
                <w:sz w:val="16"/>
                <w:szCs w:val="16"/>
              </w:rPr>
            </w:pPr>
            <w:r w:rsidRPr="00B167A4">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bottom w:val="single" w:sz="4" w:space="0" w:color="auto"/>
              <w:right w:val="single" w:sz="4" w:space="0" w:color="auto"/>
            </w:tcBorders>
            <w:shd w:val="clear" w:color="000000" w:fill="FFFFFF"/>
            <w:vAlign w:val="center"/>
          </w:tcPr>
          <w:p w:rsidR="005B3322" w:rsidRPr="00B167A4"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B167A4"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B167A4"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B167A4"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B167A4"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B167A4"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B167A4"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val="restart"/>
            <w:tcBorders>
              <w:top w:val="single" w:sz="4" w:space="0" w:color="auto"/>
              <w:left w:val="single" w:sz="4" w:space="0" w:color="auto"/>
              <w:right w:val="single" w:sz="4" w:space="0" w:color="auto"/>
            </w:tcBorders>
            <w:vAlign w:val="center"/>
          </w:tcPr>
          <w:p w:rsidR="005B3322" w:rsidRPr="004059E0" w:rsidRDefault="005B3322" w:rsidP="002B663C">
            <w:pPr>
              <w:spacing w:after="0" w:line="240" w:lineRule="auto"/>
              <w:jc w:val="center"/>
              <w:rPr>
                <w:rFonts w:ascii="Times New Roman" w:eastAsia="Times New Roman" w:hAnsi="Times New Roman" w:cs="Times New Roman"/>
                <w:b/>
                <w:color w:val="000000"/>
                <w:sz w:val="16"/>
                <w:szCs w:val="16"/>
                <w:lang w:eastAsia="ru-RU"/>
              </w:rPr>
            </w:pPr>
            <w:r w:rsidRPr="004059E0">
              <w:rPr>
                <w:rFonts w:ascii="Times New Roman" w:eastAsia="Times New Roman" w:hAnsi="Times New Roman" w:cs="Times New Roman"/>
                <w:b/>
                <w:color w:val="000000"/>
                <w:sz w:val="16"/>
                <w:szCs w:val="16"/>
                <w:lang w:eastAsia="ru-RU"/>
              </w:rPr>
              <w:t>10.</w:t>
            </w:r>
            <w:r w:rsidRPr="004059E0">
              <w:t xml:space="preserve"> </w:t>
            </w:r>
            <w:r w:rsidRPr="00B11E48">
              <w:rPr>
                <w:rFonts w:ascii="Times New Roman" w:eastAsia="Times New Roman" w:hAnsi="Times New Roman" w:cs="Times New Roman"/>
                <w:b/>
                <w:color w:val="000000"/>
                <w:sz w:val="16"/>
                <w:szCs w:val="16"/>
                <w:lang w:eastAsia="ru-RU"/>
              </w:rPr>
              <w:t>Набор с красителем JC-1 для детекции мембранного по</w:t>
            </w:r>
            <w:r>
              <w:rPr>
                <w:rFonts w:ascii="Times New Roman" w:eastAsia="Times New Roman" w:hAnsi="Times New Roman" w:cs="Times New Roman"/>
                <w:b/>
                <w:color w:val="000000"/>
                <w:sz w:val="16"/>
                <w:szCs w:val="16"/>
                <w:lang w:eastAsia="ru-RU"/>
              </w:rPr>
              <w:t>тенциала митохондрий</w:t>
            </w:r>
          </w:p>
        </w:tc>
        <w:tc>
          <w:tcPr>
            <w:tcW w:w="356"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val="en-US" w:eastAsia="ru-RU"/>
              </w:rPr>
            </w:pPr>
            <w:r w:rsidRPr="00174E0C">
              <w:rPr>
                <w:rFonts w:ascii="Times New Roman" w:eastAsia="Times New Roman" w:hAnsi="Times New Roman" w:cs="Times New Roman"/>
                <w:color w:val="000000"/>
                <w:sz w:val="16"/>
                <w:szCs w:val="16"/>
                <w:lang w:val="en-US" w:eastAsia="ru-RU"/>
              </w:rPr>
              <w:t>20.59.52.199</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Набор позволяет детектировать мембранный потенциал митохондрий при помощи флуоресцентного красителя</w:t>
            </w:r>
          </w:p>
        </w:tc>
        <w:tc>
          <w:tcPr>
            <w:tcW w:w="405" w:type="pct"/>
            <w:tcBorders>
              <w:top w:val="single" w:sz="4" w:space="0" w:color="auto"/>
              <w:left w:val="nil"/>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23595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23595C">
              <w:rPr>
                <w:rFonts w:ascii="Times New Roman" w:eastAsia="Times New Roman" w:hAnsi="Times New Roman" w:cs="Times New Roman"/>
                <w:color w:val="000000"/>
                <w:sz w:val="16"/>
                <w:szCs w:val="16"/>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23595C"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174E0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270"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tc>
        <w:tc>
          <w:tcPr>
            <w:tcW w:w="226"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флак</w:t>
            </w:r>
          </w:p>
        </w:tc>
        <w:tc>
          <w:tcPr>
            <w:tcW w:w="270"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val="en-US" w:eastAsia="ru-RU"/>
              </w:rPr>
            </w:pPr>
          </w:p>
        </w:tc>
        <w:tc>
          <w:tcPr>
            <w:tcW w:w="225"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val="en-US" w:eastAsia="ru-RU"/>
              </w:rPr>
            </w:pPr>
          </w:p>
        </w:tc>
        <w:tc>
          <w:tcPr>
            <w:tcW w:w="226"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val="en-US" w:eastAsia="ru-RU"/>
              </w:rPr>
            </w:pPr>
          </w:p>
        </w:tc>
        <w:tc>
          <w:tcPr>
            <w:tcW w:w="232"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val="en-US"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val="en-US"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val="en-US"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 xml:space="preserve">Количество пробирок с флуоресцентным красителем JC-1 в составе набора </w:t>
            </w:r>
          </w:p>
        </w:tc>
        <w:tc>
          <w:tcPr>
            <w:tcW w:w="405" w:type="pct"/>
            <w:tcBorders>
              <w:top w:val="single" w:sz="4" w:space="0" w:color="auto"/>
              <w:left w:val="nil"/>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23595C">
              <w:rPr>
                <w:rFonts w:ascii="Times New Roman" w:hAnsi="Times New Roman" w:cs="Times New Roman"/>
                <w:sz w:val="16"/>
                <w:szCs w:val="16"/>
              </w:rPr>
              <w:t>4</w:t>
            </w:r>
          </w:p>
        </w:tc>
        <w:tc>
          <w:tcPr>
            <w:tcW w:w="361" w:type="pct"/>
            <w:tcBorders>
              <w:top w:val="single" w:sz="4" w:space="0" w:color="auto"/>
              <w:left w:val="nil"/>
              <w:bottom w:val="single" w:sz="4" w:space="0" w:color="auto"/>
              <w:right w:val="single" w:sz="4" w:space="0" w:color="auto"/>
            </w:tcBorders>
          </w:tcPr>
          <w:p w:rsidR="005B3322" w:rsidRPr="0023595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23595C">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174E0C"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 xml:space="preserve">Объем флуоресцентного красителя JC-1 в пробирке </w:t>
            </w:r>
          </w:p>
        </w:tc>
        <w:tc>
          <w:tcPr>
            <w:tcW w:w="405" w:type="pct"/>
            <w:tcBorders>
              <w:top w:val="single" w:sz="4" w:space="0" w:color="auto"/>
              <w:left w:val="nil"/>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23595C">
              <w:rPr>
                <w:rFonts w:ascii="Times New Roman" w:hAnsi="Times New Roman" w:cs="Times New Roman"/>
                <w:sz w:val="16"/>
                <w:szCs w:val="16"/>
              </w:rPr>
              <w:t>50</w:t>
            </w:r>
          </w:p>
        </w:tc>
        <w:tc>
          <w:tcPr>
            <w:tcW w:w="361" w:type="pct"/>
            <w:tcBorders>
              <w:top w:val="single" w:sz="4" w:space="0" w:color="auto"/>
              <w:left w:val="nil"/>
              <w:bottom w:val="single" w:sz="4" w:space="0" w:color="auto"/>
              <w:right w:val="single" w:sz="4" w:space="0" w:color="auto"/>
            </w:tcBorders>
          </w:tcPr>
          <w:p w:rsidR="005B3322" w:rsidRPr="0023595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23595C">
              <w:rPr>
                <w:rFonts w:ascii="Times New Roman" w:hAnsi="Times New Roman" w:cs="Times New Roman"/>
                <w:sz w:val="16"/>
                <w:szCs w:val="16"/>
              </w:rPr>
              <w:t>мкл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174E0C"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 xml:space="preserve">Количество флаконов с буфером для окрашивания JC-1 в составе набора </w:t>
            </w:r>
          </w:p>
        </w:tc>
        <w:tc>
          <w:tcPr>
            <w:tcW w:w="405" w:type="pct"/>
            <w:tcBorders>
              <w:top w:val="single" w:sz="4" w:space="0" w:color="auto"/>
              <w:left w:val="nil"/>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23595C">
              <w:rPr>
                <w:rFonts w:ascii="Times New Roman" w:hAnsi="Times New Roman" w:cs="Times New Roman"/>
                <w:sz w:val="16"/>
                <w:szCs w:val="16"/>
              </w:rPr>
              <w:t>1</w:t>
            </w:r>
          </w:p>
        </w:tc>
        <w:tc>
          <w:tcPr>
            <w:tcW w:w="361" w:type="pct"/>
            <w:tcBorders>
              <w:top w:val="single" w:sz="4" w:space="0" w:color="auto"/>
              <w:left w:val="nil"/>
              <w:bottom w:val="single" w:sz="4" w:space="0" w:color="auto"/>
              <w:right w:val="single" w:sz="4" w:space="0" w:color="auto"/>
            </w:tcBorders>
          </w:tcPr>
          <w:p w:rsidR="005B3322" w:rsidRPr="0023595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23595C">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174E0C"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Объем буфера для окрашивания JC-1 во флаконе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23595C">
              <w:rPr>
                <w:rFonts w:ascii="Times New Roman" w:hAnsi="Times New Roman" w:cs="Times New Roman"/>
                <w:sz w:val="16"/>
                <w:szCs w:val="16"/>
              </w:rPr>
              <w:t>50</w:t>
            </w:r>
          </w:p>
        </w:tc>
        <w:tc>
          <w:tcPr>
            <w:tcW w:w="361" w:type="pct"/>
            <w:tcBorders>
              <w:top w:val="single" w:sz="4" w:space="0" w:color="auto"/>
              <w:left w:val="nil"/>
              <w:bottom w:val="single" w:sz="4" w:space="0" w:color="auto"/>
              <w:right w:val="single" w:sz="4" w:space="0" w:color="auto"/>
            </w:tcBorders>
          </w:tcPr>
          <w:p w:rsidR="005B3322" w:rsidRPr="0023595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23595C">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174E0C"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 xml:space="preserve">Количество флаконов с буфером для разведения JC-1 в составе набора </w:t>
            </w:r>
          </w:p>
        </w:tc>
        <w:tc>
          <w:tcPr>
            <w:tcW w:w="405" w:type="pct"/>
            <w:tcBorders>
              <w:top w:val="single" w:sz="4" w:space="0" w:color="auto"/>
              <w:left w:val="nil"/>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23595C">
              <w:rPr>
                <w:rFonts w:ascii="Times New Roman" w:hAnsi="Times New Roman" w:cs="Times New Roman"/>
                <w:sz w:val="16"/>
                <w:szCs w:val="16"/>
              </w:rPr>
              <w:t>1</w:t>
            </w:r>
          </w:p>
        </w:tc>
        <w:tc>
          <w:tcPr>
            <w:tcW w:w="361" w:type="pct"/>
            <w:tcBorders>
              <w:top w:val="single" w:sz="4" w:space="0" w:color="auto"/>
              <w:left w:val="nil"/>
              <w:bottom w:val="single" w:sz="4" w:space="0" w:color="auto"/>
              <w:right w:val="single" w:sz="4" w:space="0" w:color="auto"/>
            </w:tcBorders>
          </w:tcPr>
          <w:p w:rsidR="005B3322" w:rsidRPr="0023595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23595C">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174E0C"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Объем буфера для разведения JC-1 во флаконе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23595C">
              <w:rPr>
                <w:rFonts w:ascii="Times New Roman" w:hAnsi="Times New Roman" w:cs="Times New Roman"/>
                <w:sz w:val="16"/>
                <w:szCs w:val="16"/>
              </w:rPr>
              <w:t>100</w:t>
            </w:r>
          </w:p>
        </w:tc>
        <w:tc>
          <w:tcPr>
            <w:tcW w:w="361" w:type="pct"/>
            <w:tcBorders>
              <w:top w:val="single" w:sz="4" w:space="0" w:color="auto"/>
              <w:left w:val="nil"/>
              <w:bottom w:val="single" w:sz="4" w:space="0" w:color="auto"/>
              <w:right w:val="single" w:sz="4" w:space="0" w:color="auto"/>
            </w:tcBorders>
          </w:tcPr>
          <w:p w:rsidR="005B3322" w:rsidRPr="0023595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23595C">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174E0C"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 xml:space="preserve">Количество пробирок с реагентом CCCP в составе набора </w:t>
            </w:r>
          </w:p>
        </w:tc>
        <w:tc>
          <w:tcPr>
            <w:tcW w:w="405" w:type="pct"/>
            <w:tcBorders>
              <w:top w:val="single" w:sz="4" w:space="0" w:color="auto"/>
              <w:left w:val="nil"/>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23595C">
              <w:rPr>
                <w:rFonts w:ascii="Times New Roman" w:hAnsi="Times New Roman" w:cs="Times New Roman"/>
                <w:sz w:val="16"/>
                <w:szCs w:val="16"/>
              </w:rPr>
              <w:t>1</w:t>
            </w:r>
          </w:p>
        </w:tc>
        <w:tc>
          <w:tcPr>
            <w:tcW w:w="361" w:type="pct"/>
            <w:tcBorders>
              <w:top w:val="single" w:sz="4" w:space="0" w:color="auto"/>
              <w:left w:val="nil"/>
              <w:bottom w:val="single" w:sz="4" w:space="0" w:color="auto"/>
              <w:right w:val="single" w:sz="4" w:space="0" w:color="auto"/>
            </w:tcBorders>
          </w:tcPr>
          <w:p w:rsidR="005B3322" w:rsidRPr="0023595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23595C">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174E0C"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 xml:space="preserve">Объем  реагента CCCP в пробирке </w:t>
            </w:r>
          </w:p>
        </w:tc>
        <w:tc>
          <w:tcPr>
            <w:tcW w:w="405" w:type="pct"/>
            <w:tcBorders>
              <w:top w:val="single" w:sz="4" w:space="0" w:color="auto"/>
              <w:left w:val="nil"/>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23595C">
              <w:rPr>
                <w:rFonts w:ascii="Times New Roman" w:hAnsi="Times New Roman" w:cs="Times New Roman"/>
                <w:sz w:val="16"/>
                <w:szCs w:val="16"/>
              </w:rPr>
              <w:t>50</w:t>
            </w:r>
          </w:p>
        </w:tc>
        <w:tc>
          <w:tcPr>
            <w:tcW w:w="361" w:type="pct"/>
            <w:tcBorders>
              <w:top w:val="single" w:sz="4" w:space="0" w:color="auto"/>
              <w:left w:val="nil"/>
              <w:bottom w:val="single" w:sz="4" w:space="0" w:color="auto"/>
              <w:right w:val="single" w:sz="4" w:space="0" w:color="auto"/>
            </w:tcBorders>
          </w:tcPr>
          <w:p w:rsidR="005B3322" w:rsidRPr="0023595C"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23595C">
              <w:rPr>
                <w:rFonts w:ascii="Times New Roman" w:hAnsi="Times New Roman" w:cs="Times New Roman"/>
                <w:sz w:val="16"/>
                <w:szCs w:val="16"/>
              </w:rPr>
              <w:t>мкл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174E0C"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174E0C"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174E0C"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lang w:val="en-US"/>
              </w:rPr>
            </w:pPr>
            <w:r w:rsidRPr="0023595C">
              <w:rPr>
                <w:rFonts w:ascii="Times New Roman" w:hAnsi="Times New Roman" w:cs="Times New Roman"/>
                <w:sz w:val="16"/>
                <w:szCs w:val="16"/>
              </w:rPr>
              <w:t>Количество тестов на набор</w:t>
            </w:r>
          </w:p>
        </w:tc>
        <w:tc>
          <w:tcPr>
            <w:tcW w:w="405" w:type="pct"/>
            <w:tcBorders>
              <w:top w:val="single" w:sz="4" w:space="0" w:color="auto"/>
              <w:left w:val="nil"/>
              <w:bottom w:val="single" w:sz="4" w:space="0" w:color="auto"/>
              <w:right w:val="single" w:sz="4" w:space="0" w:color="auto"/>
            </w:tcBorders>
            <w:shd w:val="clear" w:color="000000" w:fill="FFFFFF"/>
          </w:tcPr>
          <w:p w:rsidR="005B3322" w:rsidRPr="0023595C" w:rsidRDefault="005B3322" w:rsidP="002B663C">
            <w:pPr>
              <w:jc w:val="center"/>
              <w:rPr>
                <w:rFonts w:ascii="Times New Roman" w:hAnsi="Times New Roman" w:cs="Times New Roman"/>
                <w:sz w:val="16"/>
                <w:szCs w:val="16"/>
                <w:lang w:val="en-US"/>
              </w:rPr>
            </w:pPr>
            <w:r>
              <w:rPr>
                <w:rFonts w:ascii="Times New Roman" w:hAnsi="Times New Roman" w:cs="Times New Roman"/>
                <w:sz w:val="16"/>
                <w:szCs w:val="16"/>
              </w:rPr>
              <w:t xml:space="preserve">Не менее </w:t>
            </w:r>
            <w:r w:rsidRPr="0023595C">
              <w:rPr>
                <w:rFonts w:ascii="Times New Roman" w:hAnsi="Times New Roman" w:cs="Times New Roman"/>
                <w:sz w:val="16"/>
                <w:szCs w:val="16"/>
              </w:rPr>
              <w:t>100</w:t>
            </w:r>
          </w:p>
        </w:tc>
        <w:tc>
          <w:tcPr>
            <w:tcW w:w="361" w:type="pct"/>
            <w:tcBorders>
              <w:top w:val="single" w:sz="4" w:space="0" w:color="auto"/>
              <w:left w:val="nil"/>
              <w:bottom w:val="single" w:sz="4" w:space="0" w:color="auto"/>
              <w:right w:val="single" w:sz="4" w:space="0" w:color="auto"/>
            </w:tcBorders>
          </w:tcPr>
          <w:p w:rsidR="005B3322" w:rsidRPr="0023595C" w:rsidRDefault="005B3322" w:rsidP="002B663C">
            <w:pPr>
              <w:spacing w:after="0" w:line="240" w:lineRule="auto"/>
              <w:jc w:val="center"/>
              <w:rPr>
                <w:rFonts w:ascii="Times New Roman" w:eastAsia="Times New Roman" w:hAnsi="Times New Roman" w:cs="Times New Roman"/>
                <w:color w:val="000000"/>
                <w:sz w:val="16"/>
                <w:szCs w:val="16"/>
                <w:lang w:val="en-US" w:eastAsia="ru-RU"/>
              </w:rPr>
            </w:pPr>
            <w:r w:rsidRPr="0023595C">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23595C" w:rsidRDefault="005B3322" w:rsidP="002B663C">
            <w:pPr>
              <w:jc w:val="center"/>
              <w:rPr>
                <w:rFonts w:ascii="Times New Roman" w:hAnsi="Times New Roman" w:cs="Times New Roman"/>
                <w:sz w:val="16"/>
                <w:szCs w:val="16"/>
              </w:rPr>
            </w:pPr>
            <w:r w:rsidRPr="0023595C">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bottom w:val="single" w:sz="4" w:space="0" w:color="auto"/>
              <w:right w:val="single" w:sz="4" w:space="0" w:color="auto"/>
            </w:tcBorders>
            <w:shd w:val="clear" w:color="000000" w:fill="FFFFFF"/>
            <w:vAlign w:val="center"/>
          </w:tcPr>
          <w:p w:rsidR="005B3322" w:rsidRPr="0023595C"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23595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23595C"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23595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23595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23595C"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23595C"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11.</w:t>
            </w:r>
            <w:r>
              <w:t xml:space="preserve"> </w:t>
            </w:r>
            <w:r w:rsidRPr="00EA4116">
              <w:rPr>
                <w:rFonts w:ascii="Times New Roman" w:eastAsia="Times New Roman" w:hAnsi="Times New Roman" w:cs="Times New Roman"/>
                <w:b/>
                <w:color w:val="000000"/>
                <w:sz w:val="16"/>
                <w:szCs w:val="16"/>
                <w:lang w:eastAsia="ru-RU"/>
              </w:rPr>
              <w:t>Набор ИФА для количественного определения IgG(Im</w:t>
            </w:r>
            <w:r>
              <w:rPr>
                <w:rFonts w:ascii="Times New Roman" w:eastAsia="Times New Roman" w:hAnsi="Times New Roman" w:cs="Times New Roman"/>
                <w:b/>
                <w:color w:val="000000"/>
                <w:sz w:val="16"/>
                <w:szCs w:val="16"/>
                <w:lang w:eastAsia="ru-RU"/>
              </w:rPr>
              <w:t>munoglobulin G) крысы</w:t>
            </w:r>
          </w:p>
        </w:tc>
        <w:tc>
          <w:tcPr>
            <w:tcW w:w="356"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08782D">
              <w:rPr>
                <w:rFonts w:ascii="Times New Roman" w:eastAsia="Times New Roman" w:hAnsi="Times New Roman" w:cs="Times New Roman"/>
                <w:color w:val="000000"/>
                <w:sz w:val="16"/>
                <w:szCs w:val="16"/>
                <w:lang w:eastAsia="ru-RU"/>
              </w:rPr>
              <w:t>20.59.52.199</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Набор позволяет количественно определять белок IgG(Immunoglobulin G) крысы в образцах сыворотки, плазмы, гомогенизатах тканей и других биологических жидкостях</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eastAsia="Times New Roman" w:hAnsi="Times New Roman" w:cs="Times New Roman"/>
                <w:color w:val="000000"/>
                <w:sz w:val="16"/>
                <w:szCs w:val="16"/>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270"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w:t>
            </w:r>
          </w:p>
        </w:tc>
        <w:tc>
          <w:tcPr>
            <w:tcW w:w="226"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упак</w:t>
            </w:r>
          </w:p>
        </w:tc>
        <w:tc>
          <w:tcPr>
            <w:tcW w:w="270"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Количество в наборе 96-луночных полистироловых планшетов покрытых очищенными IgG антителами мыши к белку IgG(Immunoglobulin G) крысы</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3D4BC3">
              <w:rPr>
                <w:rFonts w:ascii="Times New Roman" w:hAnsi="Times New Roman" w:cs="Times New Roman"/>
                <w:sz w:val="16"/>
                <w:szCs w:val="16"/>
              </w:rPr>
              <w:t>1</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Количество в наборе пробирок со стандартом белка IgG(Immunoglobulin G) крысы</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3D4BC3">
              <w:rPr>
                <w:rFonts w:ascii="Times New Roman" w:hAnsi="Times New Roman" w:cs="Times New Roman"/>
                <w:sz w:val="16"/>
                <w:szCs w:val="16"/>
              </w:rPr>
              <w:t>2</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Объем буфера для разбавления образца/стандарта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3D4BC3">
              <w:rPr>
                <w:rFonts w:ascii="Times New Roman" w:hAnsi="Times New Roman" w:cs="Times New Roman"/>
                <w:sz w:val="16"/>
                <w:szCs w:val="16"/>
              </w:rPr>
              <w:t>20</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Количество в наборе пробирок с антителами мыши конъюгированными с биотином к   белку  IgG(Immunoglobulin G) крысы</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3D4BC3">
              <w:rPr>
                <w:rFonts w:ascii="Times New Roman" w:hAnsi="Times New Roman" w:cs="Times New Roman"/>
                <w:sz w:val="16"/>
                <w:szCs w:val="16"/>
              </w:rPr>
              <w:t>1</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Объем буфера для разбавления антител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3D4BC3">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Объем конъюгата пероксидазы хрена со стрептавидином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3D4BC3">
              <w:rPr>
                <w:rFonts w:ascii="Times New Roman" w:hAnsi="Times New Roman" w:cs="Times New Roman"/>
                <w:sz w:val="16"/>
                <w:szCs w:val="16"/>
              </w:rPr>
              <w:t>120</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hAnsi="Times New Roman" w:cs="Times New Roman"/>
                <w:sz w:val="16"/>
                <w:szCs w:val="16"/>
              </w:rPr>
              <w:t>мкл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 xml:space="preserve">Объем буфера для разбавления конъюгата пероксидазы хрена в наборе </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3D4BC3">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Объем раствора субстрата TMB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3D4BC3">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Объем стоп-раствора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3D4BC3">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Объем 25х буфера для промывания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3D4BC3">
              <w:rPr>
                <w:rFonts w:ascii="Times New Roman" w:hAnsi="Times New Roman" w:cs="Times New Roman"/>
                <w:sz w:val="16"/>
                <w:szCs w:val="16"/>
              </w:rPr>
              <w:t>30</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 xml:space="preserve">Количество в наборе пленки для заклеивания 96-луночного планшета </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3D4BC3">
              <w:rPr>
                <w:rFonts w:ascii="Times New Roman" w:hAnsi="Times New Roman" w:cs="Times New Roman"/>
                <w:sz w:val="16"/>
                <w:szCs w:val="16"/>
              </w:rPr>
              <w:t>5</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Чувствительность детекции  IgG(Immunoglobulin G) крысы с помощью набора, не более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3D4BC3" w:rsidRDefault="005B3322" w:rsidP="002B663C">
            <w:pPr>
              <w:jc w:val="center"/>
              <w:rPr>
                <w:rFonts w:ascii="Times New Roman" w:hAnsi="Times New Roman" w:cs="Times New Roman"/>
                <w:sz w:val="16"/>
                <w:szCs w:val="16"/>
              </w:rPr>
            </w:pPr>
            <w:r w:rsidRPr="003D4BC3">
              <w:rPr>
                <w:rFonts w:ascii="Times New Roman" w:hAnsi="Times New Roman" w:cs="Times New Roman"/>
                <w:sz w:val="16"/>
                <w:szCs w:val="16"/>
              </w:rPr>
              <w:t>7,5</w:t>
            </w:r>
          </w:p>
        </w:tc>
        <w:tc>
          <w:tcPr>
            <w:tcW w:w="361" w:type="pct"/>
            <w:tcBorders>
              <w:top w:val="single" w:sz="4" w:space="0" w:color="auto"/>
              <w:left w:val="nil"/>
              <w:bottom w:val="single" w:sz="4" w:space="0" w:color="auto"/>
              <w:right w:val="single" w:sz="4" w:space="0" w:color="auto"/>
            </w:tcBorders>
          </w:tcPr>
          <w:p w:rsidR="005B3322" w:rsidRPr="003D4BC3"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3D4BC3">
              <w:rPr>
                <w:rFonts w:ascii="Times New Roman" w:hAnsi="Times New Roman" w:cs="Times New Roman"/>
                <w:sz w:val="16"/>
                <w:szCs w:val="16"/>
              </w:rPr>
              <w:t>нг/мл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3D4BC3"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12.</w:t>
            </w:r>
            <w:r>
              <w:t xml:space="preserve"> </w:t>
            </w:r>
            <w:r w:rsidRPr="002A7516">
              <w:rPr>
                <w:rFonts w:ascii="Times New Roman" w:eastAsia="Times New Roman" w:hAnsi="Times New Roman" w:cs="Times New Roman"/>
                <w:b/>
                <w:color w:val="000000"/>
                <w:sz w:val="16"/>
                <w:szCs w:val="16"/>
                <w:lang w:eastAsia="ru-RU"/>
              </w:rPr>
              <w:t>Набор ИФА для количественного определения IgM(Immunoglob</w:t>
            </w:r>
            <w:r>
              <w:rPr>
                <w:rFonts w:ascii="Times New Roman" w:eastAsia="Times New Roman" w:hAnsi="Times New Roman" w:cs="Times New Roman"/>
                <w:b/>
                <w:color w:val="000000"/>
                <w:sz w:val="16"/>
                <w:szCs w:val="16"/>
                <w:lang w:eastAsia="ru-RU"/>
              </w:rPr>
              <w:t>ulin M) крысы</w:t>
            </w:r>
          </w:p>
        </w:tc>
        <w:tc>
          <w:tcPr>
            <w:tcW w:w="356"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A569F">
              <w:rPr>
                <w:rFonts w:ascii="Times New Roman" w:eastAsia="Times New Roman" w:hAnsi="Times New Roman" w:cs="Times New Roman"/>
                <w:color w:val="000000"/>
                <w:sz w:val="16"/>
                <w:szCs w:val="16"/>
                <w:lang w:eastAsia="ru-RU"/>
              </w:rPr>
              <w:t>20.59.52.199</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Набор позволяет количественно определять белок IgM(Immunoglobulin M) крысы в образцах сыворотки, плазмы, гомогенизатах тканей и других биологических жидкостях</w:t>
            </w:r>
          </w:p>
        </w:tc>
        <w:tc>
          <w:tcPr>
            <w:tcW w:w="405" w:type="pct"/>
            <w:tcBorders>
              <w:top w:val="single" w:sz="4" w:space="0" w:color="auto"/>
              <w:left w:val="nil"/>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eastAsia="Times New Roman" w:hAnsi="Times New Roman" w:cs="Times New Roman"/>
                <w:color w:val="000000"/>
                <w:sz w:val="16"/>
                <w:szCs w:val="16"/>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w:t>
            </w:r>
          </w:p>
        </w:tc>
        <w:tc>
          <w:tcPr>
            <w:tcW w:w="270"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w:t>
            </w:r>
          </w:p>
        </w:tc>
        <w:tc>
          <w:tcPr>
            <w:tcW w:w="226"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упак</w:t>
            </w:r>
          </w:p>
        </w:tc>
        <w:tc>
          <w:tcPr>
            <w:tcW w:w="270"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val="restart"/>
            <w:tcBorders>
              <w:top w:val="single" w:sz="4" w:space="0" w:color="auto"/>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Количество в наборе 96-луночных полистироловых планшетов покрытых очищенными IgG антителами мыши к белку       IgM(Immunoglobulin M) крысы</w:t>
            </w:r>
          </w:p>
        </w:tc>
        <w:tc>
          <w:tcPr>
            <w:tcW w:w="405" w:type="pct"/>
            <w:tcBorders>
              <w:top w:val="single" w:sz="4" w:space="0" w:color="auto"/>
              <w:left w:val="nil"/>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D55BC9">
              <w:rPr>
                <w:rFonts w:ascii="Times New Roman" w:hAnsi="Times New Roman" w:cs="Times New Roman"/>
                <w:sz w:val="16"/>
                <w:szCs w:val="16"/>
              </w:rPr>
              <w:t>1</w:t>
            </w:r>
          </w:p>
        </w:tc>
        <w:tc>
          <w:tcPr>
            <w:tcW w:w="361" w:type="pct"/>
            <w:tcBorders>
              <w:top w:val="single" w:sz="4" w:space="0" w:color="auto"/>
              <w:left w:val="nil"/>
              <w:bottom w:val="single" w:sz="4" w:space="0" w:color="auto"/>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Количество в наборе пробирок со стандартом белка IgM(Immunoglobulin M) крысы</w:t>
            </w:r>
          </w:p>
        </w:tc>
        <w:tc>
          <w:tcPr>
            <w:tcW w:w="405" w:type="pct"/>
            <w:tcBorders>
              <w:top w:val="single" w:sz="4" w:space="0" w:color="auto"/>
              <w:left w:val="nil"/>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D55BC9">
              <w:rPr>
                <w:rFonts w:ascii="Times New Roman" w:hAnsi="Times New Roman" w:cs="Times New Roman"/>
                <w:sz w:val="16"/>
                <w:szCs w:val="16"/>
              </w:rPr>
              <w:t>2</w:t>
            </w:r>
          </w:p>
        </w:tc>
        <w:tc>
          <w:tcPr>
            <w:tcW w:w="361" w:type="pct"/>
            <w:tcBorders>
              <w:top w:val="single" w:sz="4" w:space="0" w:color="auto"/>
              <w:left w:val="nil"/>
              <w:bottom w:val="single" w:sz="4" w:space="0" w:color="auto"/>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Объем буфера для разбавления образца/стандарта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D55BC9">
              <w:rPr>
                <w:rFonts w:ascii="Times New Roman" w:hAnsi="Times New Roman" w:cs="Times New Roman"/>
                <w:sz w:val="16"/>
                <w:szCs w:val="16"/>
              </w:rPr>
              <w:t>20</w:t>
            </w:r>
          </w:p>
        </w:tc>
        <w:tc>
          <w:tcPr>
            <w:tcW w:w="361" w:type="pct"/>
            <w:tcBorders>
              <w:top w:val="single" w:sz="4" w:space="0" w:color="auto"/>
              <w:left w:val="nil"/>
              <w:bottom w:val="single" w:sz="4" w:space="0" w:color="auto"/>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Количество в наборе пробирок с антителами мыши конъюгированными с биотином к   белку IgM(Immunoglobulin M) крысы</w:t>
            </w:r>
          </w:p>
        </w:tc>
        <w:tc>
          <w:tcPr>
            <w:tcW w:w="405" w:type="pct"/>
            <w:tcBorders>
              <w:top w:val="single" w:sz="4" w:space="0" w:color="auto"/>
              <w:left w:val="nil"/>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D55BC9">
              <w:rPr>
                <w:rFonts w:ascii="Times New Roman" w:hAnsi="Times New Roman" w:cs="Times New Roman"/>
                <w:sz w:val="16"/>
                <w:szCs w:val="16"/>
              </w:rPr>
              <w:t>1</w:t>
            </w:r>
          </w:p>
        </w:tc>
        <w:tc>
          <w:tcPr>
            <w:tcW w:w="361" w:type="pct"/>
            <w:tcBorders>
              <w:top w:val="single" w:sz="4" w:space="0" w:color="auto"/>
              <w:left w:val="nil"/>
              <w:bottom w:val="single" w:sz="4" w:space="0" w:color="auto"/>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Объем буфера для разбавления антител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D55BC9">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Объем конъюгата пероксидазы хрена со стрептавидином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D55BC9">
              <w:rPr>
                <w:rFonts w:ascii="Times New Roman" w:hAnsi="Times New Roman" w:cs="Times New Roman"/>
                <w:sz w:val="16"/>
                <w:szCs w:val="16"/>
              </w:rPr>
              <w:t>120</w:t>
            </w:r>
          </w:p>
        </w:tc>
        <w:tc>
          <w:tcPr>
            <w:tcW w:w="361" w:type="pct"/>
            <w:tcBorders>
              <w:top w:val="single" w:sz="4" w:space="0" w:color="auto"/>
              <w:left w:val="nil"/>
              <w:bottom w:val="single" w:sz="4" w:space="0" w:color="auto"/>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hAnsi="Times New Roman" w:cs="Times New Roman"/>
                <w:sz w:val="16"/>
                <w:szCs w:val="16"/>
              </w:rPr>
              <w:t>мкл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 xml:space="preserve">Объем буфера для разбавления конъюгата пероксидазы хрена в наборе </w:t>
            </w:r>
          </w:p>
        </w:tc>
        <w:tc>
          <w:tcPr>
            <w:tcW w:w="405" w:type="pct"/>
            <w:tcBorders>
              <w:top w:val="single" w:sz="4" w:space="0" w:color="auto"/>
              <w:left w:val="nil"/>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D55BC9">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Объем раствора субстрата TMB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D55BC9">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Объем стоп-раствора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D55BC9">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Объем 25х буфера для промывания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D55BC9">
              <w:rPr>
                <w:rFonts w:ascii="Times New Roman" w:hAnsi="Times New Roman" w:cs="Times New Roman"/>
                <w:sz w:val="16"/>
                <w:szCs w:val="16"/>
              </w:rPr>
              <w:t>30</w:t>
            </w:r>
          </w:p>
        </w:tc>
        <w:tc>
          <w:tcPr>
            <w:tcW w:w="361" w:type="pct"/>
            <w:tcBorders>
              <w:top w:val="single" w:sz="4" w:space="0" w:color="auto"/>
              <w:left w:val="nil"/>
              <w:bottom w:val="single" w:sz="4" w:space="0" w:color="auto"/>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 xml:space="preserve">Количество в наборе пленки для заклеивания 96-луночного планшета </w:t>
            </w:r>
          </w:p>
        </w:tc>
        <w:tc>
          <w:tcPr>
            <w:tcW w:w="405" w:type="pct"/>
            <w:tcBorders>
              <w:top w:val="single" w:sz="4" w:space="0" w:color="auto"/>
              <w:left w:val="nil"/>
              <w:bottom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D55BC9">
              <w:rPr>
                <w:rFonts w:ascii="Times New Roman" w:hAnsi="Times New Roman" w:cs="Times New Roman"/>
                <w:sz w:val="16"/>
                <w:szCs w:val="16"/>
              </w:rPr>
              <w:t>5</w:t>
            </w:r>
          </w:p>
        </w:tc>
        <w:tc>
          <w:tcPr>
            <w:tcW w:w="361" w:type="pct"/>
            <w:tcBorders>
              <w:top w:val="single" w:sz="4" w:space="0" w:color="auto"/>
              <w:left w:val="nil"/>
              <w:bottom w:val="single" w:sz="4" w:space="0" w:color="auto"/>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vMerge w:val="restart"/>
            <w:tcBorders>
              <w:top w:val="single" w:sz="4" w:space="0" w:color="auto"/>
              <w:left w:val="single" w:sz="4" w:space="0" w:color="auto"/>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Чувствительность детекции  IgM(Immunoglobulin M) крысы с помощью набора, не более</w:t>
            </w:r>
          </w:p>
        </w:tc>
        <w:tc>
          <w:tcPr>
            <w:tcW w:w="405" w:type="pct"/>
            <w:vMerge w:val="restart"/>
            <w:tcBorders>
              <w:top w:val="single" w:sz="4" w:space="0" w:color="auto"/>
              <w:left w:val="nil"/>
              <w:right w:val="single" w:sz="4" w:space="0" w:color="auto"/>
            </w:tcBorders>
            <w:shd w:val="clear" w:color="000000" w:fill="FFFFFF"/>
          </w:tcPr>
          <w:p w:rsidR="005B3322" w:rsidRPr="00D55BC9" w:rsidRDefault="005B3322" w:rsidP="002B663C">
            <w:pPr>
              <w:jc w:val="center"/>
              <w:rPr>
                <w:rFonts w:ascii="Times New Roman" w:hAnsi="Times New Roman" w:cs="Times New Roman"/>
                <w:sz w:val="16"/>
                <w:szCs w:val="16"/>
              </w:rPr>
            </w:pPr>
            <w:r w:rsidRPr="00D55BC9">
              <w:rPr>
                <w:rFonts w:ascii="Times New Roman" w:hAnsi="Times New Roman" w:cs="Times New Roman"/>
                <w:sz w:val="16"/>
                <w:szCs w:val="16"/>
              </w:rPr>
              <w:t>4,688</w:t>
            </w:r>
          </w:p>
        </w:tc>
        <w:tc>
          <w:tcPr>
            <w:tcW w:w="361" w:type="pct"/>
            <w:vMerge w:val="restart"/>
            <w:tcBorders>
              <w:top w:val="single" w:sz="4" w:space="0" w:color="auto"/>
              <w:left w:val="nil"/>
              <w:right w:val="single" w:sz="4" w:space="0" w:color="auto"/>
            </w:tcBorders>
          </w:tcPr>
          <w:p w:rsidR="005B3322" w:rsidRPr="00D55BC9"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D55BC9">
              <w:rPr>
                <w:rFonts w:ascii="Times New Roman" w:hAnsi="Times New Roman" w:cs="Times New Roman"/>
                <w:sz w:val="16"/>
                <w:szCs w:val="16"/>
              </w:rPr>
              <w:t>нг/мл</w:t>
            </w:r>
          </w:p>
        </w:tc>
        <w:tc>
          <w:tcPr>
            <w:tcW w:w="494" w:type="pct"/>
            <w:vMerge w:val="restart"/>
            <w:tcBorders>
              <w:top w:val="single" w:sz="4" w:space="0" w:color="auto"/>
              <w:left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60"/>
        </w:trPr>
        <w:tc>
          <w:tcPr>
            <w:tcW w:w="478" w:type="pct"/>
            <w:tcBorders>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tcBorders>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vMerge/>
            <w:tcBorders>
              <w:left w:val="single" w:sz="4" w:space="0" w:color="auto"/>
              <w:bottom w:val="single" w:sz="4" w:space="0" w:color="auto"/>
              <w:right w:val="single" w:sz="4" w:space="0" w:color="auto"/>
            </w:tcBorders>
            <w:shd w:val="clear" w:color="000000" w:fill="FFFFFF"/>
          </w:tcPr>
          <w:p w:rsidR="005B3322" w:rsidRPr="00374775" w:rsidRDefault="005B3322" w:rsidP="002B663C">
            <w:pPr>
              <w:jc w:val="center"/>
              <w:rPr>
                <w:rFonts w:ascii="Times New Roman" w:hAnsi="Times New Roman" w:cs="Times New Roman"/>
                <w:sz w:val="13"/>
                <w:szCs w:val="13"/>
              </w:rPr>
            </w:pPr>
          </w:p>
        </w:tc>
        <w:tc>
          <w:tcPr>
            <w:tcW w:w="405" w:type="pct"/>
            <w:vMerge/>
            <w:tcBorders>
              <w:left w:val="nil"/>
              <w:bottom w:val="single" w:sz="4" w:space="0" w:color="auto"/>
              <w:right w:val="single" w:sz="4" w:space="0" w:color="auto"/>
            </w:tcBorders>
            <w:shd w:val="clear" w:color="000000" w:fill="FFFFFF"/>
          </w:tcPr>
          <w:p w:rsidR="005B3322" w:rsidRPr="00BB7D26" w:rsidRDefault="005B3322" w:rsidP="002B663C">
            <w:pPr>
              <w:jc w:val="center"/>
              <w:rPr>
                <w:rFonts w:ascii="Times New Roman" w:hAnsi="Times New Roman" w:cs="Times New Roman"/>
                <w:sz w:val="13"/>
                <w:szCs w:val="13"/>
              </w:rPr>
            </w:pPr>
          </w:p>
        </w:tc>
        <w:tc>
          <w:tcPr>
            <w:tcW w:w="361" w:type="pct"/>
            <w:vMerge/>
            <w:tcBorders>
              <w:left w:val="nil"/>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8"/>
                <w:szCs w:val="18"/>
                <w:lang w:eastAsia="ru-RU"/>
              </w:rPr>
            </w:pPr>
          </w:p>
        </w:tc>
        <w:tc>
          <w:tcPr>
            <w:tcW w:w="494" w:type="pct"/>
            <w:vMerge/>
            <w:tcBorders>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495" w:type="pct"/>
            <w:vMerge/>
            <w:tcBorders>
              <w:left w:val="nil"/>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tcBorders>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tcBorders>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tcBorders>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tcBorders>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tcBorders>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tcBorders>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13.</w:t>
            </w:r>
            <w:r>
              <w:t xml:space="preserve"> </w:t>
            </w:r>
            <w:r w:rsidRPr="0031496F">
              <w:rPr>
                <w:rFonts w:ascii="Times New Roman" w:eastAsia="Times New Roman" w:hAnsi="Times New Roman" w:cs="Times New Roman"/>
                <w:b/>
                <w:color w:val="000000"/>
                <w:sz w:val="16"/>
                <w:szCs w:val="16"/>
                <w:lang w:eastAsia="ru-RU"/>
              </w:rPr>
              <w:t>Набор ИФА для количественного определения MICA</w:t>
            </w:r>
            <w:r w:rsidRPr="0012461A">
              <w:rPr>
                <w:rFonts w:ascii="Times New Roman" w:eastAsia="Times New Roman" w:hAnsi="Times New Roman" w:cs="Times New Roman"/>
                <w:b/>
                <w:color w:val="000000"/>
                <w:sz w:val="16"/>
                <w:szCs w:val="16"/>
                <w:lang w:eastAsia="ru-RU"/>
              </w:rPr>
              <w:t xml:space="preserve"> </w:t>
            </w:r>
            <w:r w:rsidRPr="0031496F">
              <w:rPr>
                <w:rFonts w:ascii="Times New Roman" w:eastAsia="Times New Roman" w:hAnsi="Times New Roman" w:cs="Times New Roman"/>
                <w:b/>
                <w:color w:val="000000"/>
                <w:sz w:val="16"/>
                <w:szCs w:val="16"/>
                <w:lang w:eastAsia="ru-RU"/>
              </w:rPr>
              <w:t>(</w:t>
            </w:r>
            <w:r w:rsidRPr="0012461A">
              <w:rPr>
                <w:rFonts w:ascii="Times New Roman" w:eastAsia="Times New Roman" w:hAnsi="Times New Roman" w:cs="Times New Roman"/>
                <w:b/>
                <w:color w:val="000000"/>
                <w:sz w:val="16"/>
                <w:szCs w:val="16"/>
                <w:lang w:eastAsia="ru-RU"/>
              </w:rPr>
              <w:t>последовательность A, родственная к полипептиду MHC класса I</w:t>
            </w:r>
            <w:r w:rsidRPr="0031496F">
              <w:rPr>
                <w:rFonts w:ascii="Times New Roman" w:eastAsia="Times New Roman" w:hAnsi="Times New Roman" w:cs="Times New Roman"/>
                <w:b/>
                <w:color w:val="000000"/>
                <w:sz w:val="16"/>
                <w:szCs w:val="16"/>
                <w:lang w:eastAsia="ru-RU"/>
              </w:rPr>
              <w:t>) человека, 96 тестов</w:t>
            </w:r>
          </w:p>
        </w:tc>
        <w:tc>
          <w:tcPr>
            <w:tcW w:w="356" w:type="pct"/>
            <w:vMerge w:val="restart"/>
            <w:tcBorders>
              <w:top w:val="single" w:sz="4" w:space="0" w:color="auto"/>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A569F">
              <w:rPr>
                <w:rFonts w:ascii="Times New Roman" w:eastAsia="Times New Roman" w:hAnsi="Times New Roman" w:cs="Times New Roman"/>
                <w:color w:val="000000"/>
                <w:sz w:val="16"/>
                <w:szCs w:val="16"/>
                <w:lang w:eastAsia="ru-RU"/>
              </w:rPr>
              <w:t>20.59.52.199</w:t>
            </w: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Набор позволяет количественно определять белок MICA (последовательность A, родственная к полипептиду MHC класса I) человека в образцах гомогенизатах тканей и клеток и других биологических жидкостях</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Соответствие</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eastAsia="Times New Roman" w:hAnsi="Times New Roman" w:cs="Times New Roman"/>
                <w:color w:val="000000"/>
                <w:sz w:val="16"/>
                <w:szCs w:val="16"/>
                <w:lang w:eastAsia="ru-RU"/>
              </w:rPr>
              <w:t>_</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значение характеристики не может изменяться участником закупки</w:t>
            </w:r>
          </w:p>
        </w:tc>
        <w:tc>
          <w:tcPr>
            <w:tcW w:w="495" w:type="pct"/>
            <w:vMerge w:val="restart"/>
            <w:tcBorders>
              <w:top w:val="single" w:sz="4" w:space="0" w:color="auto"/>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 обусловлены требованиями к оптимизации лабораторного процессаучастником закупки</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упак</w:t>
            </w:r>
          </w:p>
        </w:tc>
        <w:tc>
          <w:tcPr>
            <w:tcW w:w="270" w:type="pct"/>
            <w:vMerge w:val="restart"/>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val="restart"/>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val="restart"/>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val="restart"/>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Количество в наборе 96-луночных полистироловых планшетов покрытых очищенными IgG антителами мыши к белку MICA (последовательность A, родственная к полипептиду MHC класса I) человека</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F350C2">
              <w:rPr>
                <w:rFonts w:ascii="Times New Roman" w:hAnsi="Times New Roman" w:cs="Times New Roman"/>
                <w:sz w:val="16"/>
                <w:szCs w:val="16"/>
              </w:rPr>
              <w:t>1</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Количество в наборе пробирок со стандартом белка MICA (последовательность A, родственная к полипептиду MHC класса I) человека</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F350C2">
              <w:rPr>
                <w:rFonts w:ascii="Times New Roman" w:hAnsi="Times New Roman" w:cs="Times New Roman"/>
                <w:sz w:val="16"/>
                <w:szCs w:val="16"/>
              </w:rPr>
              <w:t>2</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Объем буфера для разбавления образца/стандарта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F350C2">
              <w:rPr>
                <w:rFonts w:ascii="Times New Roman" w:hAnsi="Times New Roman" w:cs="Times New Roman"/>
                <w:sz w:val="16"/>
                <w:szCs w:val="16"/>
              </w:rPr>
              <w:t>20</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Количество в наборе пробирок с антителами мыши конъюгированными с биотином к   белку  MICA (последовательность A, родственная к полипептиду MHC класса I) человека</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F350C2">
              <w:rPr>
                <w:rFonts w:ascii="Times New Roman" w:hAnsi="Times New Roman" w:cs="Times New Roman"/>
                <w:sz w:val="16"/>
                <w:szCs w:val="16"/>
              </w:rPr>
              <w:t>1</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Объем буфера для разбавления антител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F350C2">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Объем конъюгата пероксидазы хрена со стрептавидином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F350C2">
              <w:rPr>
                <w:rFonts w:ascii="Times New Roman" w:hAnsi="Times New Roman" w:cs="Times New Roman"/>
                <w:sz w:val="16"/>
                <w:szCs w:val="16"/>
              </w:rPr>
              <w:t>120</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hAnsi="Times New Roman" w:cs="Times New Roman"/>
                <w:sz w:val="16"/>
                <w:szCs w:val="16"/>
              </w:rPr>
              <w:t>мкл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 xml:space="preserve">Объем буфера для разбавления конъюгата пероксидазы хрена в наборе </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F350C2">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Объем раствора субстрата TMB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F350C2">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Объем стоп-раствора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F350C2">
              <w:rPr>
                <w:rFonts w:ascii="Times New Roman" w:hAnsi="Times New Roman" w:cs="Times New Roman"/>
                <w:sz w:val="16"/>
                <w:szCs w:val="16"/>
              </w:rPr>
              <w:t>10</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Объем 25х буфера для промывания в наборе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F350C2">
              <w:rPr>
                <w:rFonts w:ascii="Times New Roman" w:hAnsi="Times New Roman" w:cs="Times New Roman"/>
                <w:sz w:val="16"/>
                <w:szCs w:val="16"/>
              </w:rPr>
              <w:t>30</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hAnsi="Times New Roman" w:cs="Times New Roman"/>
                <w:sz w:val="16"/>
                <w:szCs w:val="16"/>
              </w:rPr>
              <w:t>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 xml:space="preserve">Количество в наборе пленки для заклеивания 96-луночного планшета </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Pr>
                <w:rFonts w:ascii="Times New Roman" w:hAnsi="Times New Roman" w:cs="Times New Roman"/>
                <w:sz w:val="16"/>
                <w:szCs w:val="16"/>
              </w:rPr>
              <w:t xml:space="preserve">Не менее </w:t>
            </w:r>
            <w:r w:rsidRPr="00F350C2">
              <w:rPr>
                <w:rFonts w:ascii="Times New Roman" w:hAnsi="Times New Roman" w:cs="Times New Roman"/>
                <w:sz w:val="16"/>
                <w:szCs w:val="16"/>
              </w:rPr>
              <w:t>5</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hAnsi="Times New Roman" w:cs="Times New Roman"/>
                <w:sz w:val="16"/>
                <w:szCs w:val="16"/>
              </w:rPr>
              <w:t>шт</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участник закупки указывает в заявке конкретное значение характеристики</w:t>
            </w:r>
          </w:p>
        </w:tc>
        <w:tc>
          <w:tcPr>
            <w:tcW w:w="495" w:type="pct"/>
            <w:vMerge/>
            <w:tcBorders>
              <w:left w:val="nil"/>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r w:rsidR="005B3322" w:rsidRPr="00EA4116" w:rsidTr="005B3322">
        <w:trPr>
          <w:trHeight w:val="499"/>
        </w:trPr>
        <w:tc>
          <w:tcPr>
            <w:tcW w:w="478" w:type="pct"/>
            <w:vMerge/>
            <w:tcBorders>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356" w:type="pct"/>
            <w:vMerge/>
            <w:tcBorders>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color w:val="000000"/>
                <w:sz w:val="16"/>
                <w:szCs w:val="16"/>
                <w:lang w:eastAsia="ru-RU"/>
              </w:rPr>
            </w:pPr>
          </w:p>
        </w:tc>
        <w:tc>
          <w:tcPr>
            <w:tcW w:w="964" w:type="pct"/>
            <w:tcBorders>
              <w:top w:val="single" w:sz="4" w:space="0" w:color="auto"/>
              <w:left w:val="single" w:sz="4" w:space="0" w:color="auto"/>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Чувствительность детекции MICA (последовательность A, родственная к полипептиду MHC класса I) человека  с помощью набора, не более</w:t>
            </w:r>
          </w:p>
        </w:tc>
        <w:tc>
          <w:tcPr>
            <w:tcW w:w="405" w:type="pct"/>
            <w:tcBorders>
              <w:top w:val="single" w:sz="4" w:space="0" w:color="auto"/>
              <w:left w:val="nil"/>
              <w:bottom w:val="single" w:sz="4" w:space="0" w:color="auto"/>
              <w:right w:val="single" w:sz="4" w:space="0" w:color="auto"/>
            </w:tcBorders>
            <w:shd w:val="clear" w:color="000000" w:fill="FFFFFF"/>
          </w:tcPr>
          <w:p w:rsidR="005B3322" w:rsidRPr="00F350C2"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46,875</w:t>
            </w:r>
          </w:p>
        </w:tc>
        <w:tc>
          <w:tcPr>
            <w:tcW w:w="361" w:type="pct"/>
            <w:tcBorders>
              <w:top w:val="single" w:sz="4" w:space="0" w:color="auto"/>
              <w:left w:val="nil"/>
              <w:bottom w:val="single" w:sz="4" w:space="0" w:color="auto"/>
              <w:right w:val="single" w:sz="4" w:space="0" w:color="auto"/>
            </w:tcBorders>
          </w:tcPr>
          <w:p w:rsidR="005B3322" w:rsidRPr="00F350C2" w:rsidRDefault="005B3322" w:rsidP="002B663C">
            <w:pPr>
              <w:spacing w:after="0" w:line="240" w:lineRule="auto"/>
              <w:jc w:val="center"/>
              <w:rPr>
                <w:rFonts w:ascii="Times New Roman" w:eastAsia="Times New Roman" w:hAnsi="Times New Roman" w:cs="Times New Roman"/>
                <w:color w:val="000000"/>
                <w:sz w:val="16"/>
                <w:szCs w:val="16"/>
                <w:lang w:eastAsia="ru-RU"/>
              </w:rPr>
            </w:pPr>
            <w:r w:rsidRPr="00F350C2">
              <w:rPr>
                <w:rFonts w:ascii="Times New Roman" w:hAnsi="Times New Roman" w:cs="Times New Roman"/>
                <w:sz w:val="16"/>
                <w:szCs w:val="16"/>
              </w:rPr>
              <w:t>пг/мл</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r w:rsidRPr="00F350C2">
              <w:rPr>
                <w:rFonts w:ascii="Times New Roman" w:hAnsi="Times New Roman" w:cs="Times New Roman"/>
                <w:sz w:val="16"/>
                <w:szCs w:val="16"/>
              </w:rPr>
              <w:t>значение характеристики не может изменяться участником закупки</w:t>
            </w:r>
          </w:p>
        </w:tc>
        <w:tc>
          <w:tcPr>
            <w:tcW w:w="495" w:type="pct"/>
            <w:vMerge/>
            <w:tcBorders>
              <w:left w:val="nil"/>
              <w:bottom w:val="single" w:sz="4" w:space="0" w:color="auto"/>
              <w:right w:val="single" w:sz="4" w:space="0" w:color="auto"/>
            </w:tcBorders>
            <w:shd w:val="clear" w:color="000000" w:fill="FFFFFF"/>
            <w:vAlign w:val="center"/>
          </w:tcPr>
          <w:p w:rsidR="005B3322" w:rsidRPr="00EA4116" w:rsidRDefault="005B3322" w:rsidP="002B663C">
            <w:pPr>
              <w:jc w:val="center"/>
              <w:rPr>
                <w:rFonts w:ascii="Times New Roman" w:hAnsi="Times New Roman" w:cs="Times New Roman"/>
                <w:sz w:val="16"/>
                <w:szCs w:val="16"/>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5B3322" w:rsidRPr="00EA4116" w:rsidRDefault="005B3322" w:rsidP="002B663C">
            <w:pPr>
              <w:spacing w:after="0" w:line="240" w:lineRule="auto"/>
              <w:jc w:val="center"/>
              <w:rPr>
                <w:rFonts w:ascii="Times New Roman" w:eastAsia="Times New Roman" w:hAnsi="Times New Roman" w:cs="Times New Roman"/>
                <w:b/>
                <w:color w:val="000000"/>
                <w:sz w:val="16"/>
                <w:szCs w:val="16"/>
                <w:lang w:eastAsia="ru-RU"/>
              </w:rPr>
            </w:pPr>
          </w:p>
        </w:tc>
        <w:tc>
          <w:tcPr>
            <w:tcW w:w="270"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26"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c>
          <w:tcPr>
            <w:tcW w:w="232" w:type="pct"/>
            <w:vMerge/>
            <w:tcBorders>
              <w:top w:val="single" w:sz="4" w:space="0" w:color="auto"/>
              <w:left w:val="single" w:sz="4" w:space="0" w:color="auto"/>
              <w:bottom w:val="single" w:sz="4" w:space="0" w:color="auto"/>
              <w:right w:val="single" w:sz="4" w:space="0" w:color="auto"/>
            </w:tcBorders>
          </w:tcPr>
          <w:p w:rsidR="005B3322" w:rsidRPr="00EA4116" w:rsidRDefault="005B3322" w:rsidP="002B663C">
            <w:pPr>
              <w:spacing w:after="0" w:line="240" w:lineRule="auto"/>
              <w:rPr>
                <w:rFonts w:ascii="Times New Roman" w:eastAsia="Times New Roman" w:hAnsi="Times New Roman" w:cs="Times New Roman"/>
                <w:color w:val="000000"/>
                <w:sz w:val="18"/>
                <w:szCs w:val="18"/>
                <w:lang w:eastAsia="ru-RU"/>
              </w:rPr>
            </w:pPr>
          </w:p>
        </w:tc>
      </w:tr>
    </w:tbl>
    <w:p w:rsidR="005B3322" w:rsidRDefault="005B3322" w:rsidP="000820E3">
      <w:pPr>
        <w:rPr>
          <w:rFonts w:ascii="Times New Roman" w:hAnsi="Times New Roman" w:cs="Times New Roman"/>
          <w:b/>
          <w:sz w:val="28"/>
          <w:szCs w:val="28"/>
        </w:rPr>
        <w:sectPr w:rsidR="005B3322" w:rsidSect="005B3322">
          <w:headerReference w:type="first" r:id="rId18"/>
          <w:footerReference w:type="first" r:id="rId19"/>
          <w:pgSz w:w="16838" w:h="11906" w:orient="landscape"/>
          <w:pgMar w:top="1701" w:right="539" w:bottom="851" w:left="567" w:header="567" w:footer="567" w:gutter="0"/>
          <w:cols w:space="708"/>
          <w:titlePg/>
          <w:docGrid w:linePitch="360"/>
        </w:sectPr>
      </w:pPr>
    </w:p>
    <w:p w:rsidR="00170252" w:rsidRDefault="00170252" w:rsidP="000820E3">
      <w:pPr>
        <w:rPr>
          <w:rFonts w:ascii="Times New Roman" w:hAnsi="Times New Roman" w:cs="Times New Roman"/>
          <w:b/>
          <w:sz w:val="28"/>
          <w:szCs w:val="28"/>
        </w:rPr>
      </w:pPr>
    </w:p>
    <w:sectPr w:rsidR="00170252" w:rsidSect="004725AB">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4F0" w:rsidRDefault="008454F0">
      <w:pPr>
        <w:spacing w:after="0" w:line="240" w:lineRule="auto"/>
      </w:pPr>
      <w:r>
        <w:separator/>
      </w:r>
    </w:p>
  </w:endnote>
  <w:endnote w:type="continuationSeparator" w:id="0">
    <w:p w:rsidR="008454F0" w:rsidRDefault="0084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C2D9F" w:rsidRDefault="006C2D9F">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C2D9F">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C2D9F">
          <w:rPr>
            <w:noProof/>
          </w:rPr>
          <w:t>3</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C2D9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C2D9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C2D9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B3322">
          <w:rPr>
            <w:noProof/>
          </w:rPr>
          <w:t>20</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4F0" w:rsidRDefault="008454F0">
      <w:pPr>
        <w:spacing w:after="0" w:line="240" w:lineRule="auto"/>
      </w:pPr>
      <w:r>
        <w:separator/>
      </w:r>
    </w:p>
  </w:footnote>
  <w:footnote w:type="continuationSeparator" w:id="0">
    <w:p w:rsidR="008454F0" w:rsidRDefault="008454F0">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C2D9F" w:rsidRDefault="006C2D9F">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C2D9F" w:rsidRDefault="006C2D9F">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C2D9F" w:rsidRDefault="006C2D9F">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A76A6E"/>
    <w:multiLevelType w:val="hybridMultilevel"/>
    <w:tmpl w:val="55561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2"/>
  </w:num>
  <w:num w:numId="17">
    <w:abstractNumId w:val="7"/>
  </w:num>
  <w:num w:numId="18">
    <w:abstractNumId w:val="6"/>
  </w:num>
  <w:num w:numId="19">
    <w:abstractNumId w:val="15"/>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3322"/>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2D9F"/>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4F0"/>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05B3-2326-4EBC-A2DD-3A724C4F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4131</Words>
  <Characters>23548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2024-05-06T05:24:00Z</dcterms:created>
  <dcterms:modified xsi:type="dcterms:W3CDTF">2024-05-06T05:24:00Z</dcterms:modified>
</cp:coreProperties>
</file>